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A0" w:rsidRDefault="002534A0" w:rsidP="00654798">
      <w:pPr>
        <w:ind w:leftChars="-59" w:left="-5" w:rightChars="-59" w:right="-142" w:hanging="137"/>
        <w:jc w:val="center"/>
        <w:rPr>
          <w:rFonts w:ascii="清松手寫體1" w:eastAsia="清松手寫體1" w:hAnsi="清松手寫體1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1736090</wp:posOffset>
                </wp:positionV>
                <wp:extent cx="6263640" cy="7620"/>
                <wp:effectExtent l="19050" t="19050" r="22860" b="304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364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4ED9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36.7pt" to="487.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" strokecolor="#7f5f00 [1607]" strokeweight="3pt">
                <v:stroke joinstyle="miter"/>
              </v:line>
            </w:pict>
          </mc:Fallback>
        </mc:AlternateContent>
      </w:r>
      <w:r w:rsidR="00450AB0" w:rsidRPr="00450AB0">
        <w:rPr>
          <w:rFonts w:ascii="微軟正黑體" w:eastAsia="微軟正黑體" w:hAnsi="微軟正黑體"/>
          <w:b/>
          <w:noProof/>
          <w:sz w:val="48"/>
          <w:szCs w:val="48"/>
        </w:rPr>
        <w:drawing>
          <wp:inline distT="0" distB="0" distL="0" distR="0">
            <wp:extent cx="6155690" cy="1605546"/>
            <wp:effectExtent l="0" t="0" r="0" b="0"/>
            <wp:docPr id="8" name="圖片 8" descr="D:\1.讀者服務組組長\16.戶外教育\112戶外教育\1.浸水營--戶外計畫申請(台南一中)\山林探索_浸水營古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.讀者服務組組長\16.戶外教育\112戶外教育\1.浸水營--戶外計畫申請(台南一中)\山林探索_浸水營古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8" b="17477"/>
                    <a:stretch/>
                  </pic:blipFill>
                  <pic:spPr bwMode="auto">
                    <a:xfrm>
                      <a:off x="0" y="0"/>
                      <a:ext cx="6338511" cy="16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3515">
        <w:rPr>
          <w:rFonts w:ascii="清松手寫體1" w:eastAsia="清松手寫體1" w:hAnsi="清松手寫體1" w:hint="eastAsia"/>
          <w:b/>
          <w:sz w:val="44"/>
          <w:szCs w:val="44"/>
        </w:rPr>
        <w:t xml:space="preserve"> </w:t>
      </w:r>
    </w:p>
    <w:p w:rsidR="0001141C" w:rsidRPr="00B964F3" w:rsidRDefault="002534A0" w:rsidP="00F81390">
      <w:pPr>
        <w:spacing w:beforeLines="50" w:before="226" w:line="500" w:lineRule="exact"/>
        <w:jc w:val="center"/>
        <w:rPr>
          <w:rFonts w:ascii="清松手寫體1" w:eastAsia="清松手寫體1" w:hAnsi="清松手寫體1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-74149</wp:posOffset>
                </wp:positionH>
                <wp:positionV relativeFrom="paragraph">
                  <wp:posOffset>105410</wp:posOffset>
                </wp:positionV>
                <wp:extent cx="6301740" cy="8481060"/>
                <wp:effectExtent l="19050" t="19050" r="22860" b="1524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8481060"/>
                        </a:xfrm>
                        <a:prstGeom prst="roundRect">
                          <a:avLst>
                            <a:gd name="adj" fmla="val 2399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DCE74" id="圓角矩形 3" o:spid="_x0000_s1026" style="position:absolute;margin-left:-5.85pt;margin-top:8.3pt;width:496.2pt;height:66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" filled="f" strokecolor="#375623 [1609]" strokeweight="2.25pt">
                <v:stroke joinstyle="miter"/>
                <w10:wrap anchorx="margin"/>
              </v:roundrect>
            </w:pict>
          </mc:Fallback>
        </mc:AlternateContent>
      </w:r>
      <w:r w:rsidR="00B964F3">
        <w:rPr>
          <w:rFonts w:ascii="清松手寫體1" w:eastAsia="清松手寫體1" w:hAnsi="清松手寫體1" w:hint="eastAsia"/>
          <w:b/>
          <w:sz w:val="44"/>
          <w:szCs w:val="44"/>
        </w:rPr>
        <w:t xml:space="preserve"> </w:t>
      </w:r>
      <w:r w:rsidR="00B964F3">
        <w:rPr>
          <w:rFonts w:ascii="清松手寫體1" w:eastAsia="清松手寫體1" w:hAnsi="清松手寫體1"/>
          <w:b/>
          <w:sz w:val="44"/>
          <w:szCs w:val="44"/>
        </w:rPr>
        <w:t xml:space="preserve">         </w:t>
      </w:r>
      <w:r w:rsidR="0001141C" w:rsidRPr="0001141C">
        <w:rPr>
          <w:rFonts w:ascii="清松手寫體1" w:eastAsia="清松手寫體1" w:hAnsi="清松手寫體1" w:hint="eastAsia"/>
          <w:b/>
          <w:sz w:val="44"/>
          <w:szCs w:val="44"/>
        </w:rPr>
        <w:t>穿越山林的甬道：</w:t>
      </w:r>
      <w:r w:rsidR="0001141C" w:rsidRPr="00B964F3">
        <w:rPr>
          <w:rFonts w:ascii="清松手寫體1" w:eastAsia="清松手寫體1" w:hAnsi="清松手寫體1" w:hint="eastAsia"/>
          <w:b/>
          <w:sz w:val="28"/>
          <w:szCs w:val="28"/>
        </w:rPr>
        <w:t>跨域浸水營思索在地素養</w:t>
      </w:r>
    </w:p>
    <w:p w:rsidR="00C7133A" w:rsidRPr="00C1456B" w:rsidRDefault="00C7133A" w:rsidP="0063585B">
      <w:pPr>
        <w:tabs>
          <w:tab w:val="right" w:pos="9638"/>
        </w:tabs>
        <w:spacing w:beforeLines="30" w:before="135" w:line="380" w:lineRule="exact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  <w:b/>
        </w:rPr>
        <w:t>1.</w:t>
      </w:r>
      <w:r w:rsidR="00C1456B" w:rsidRPr="00C1456B">
        <w:rPr>
          <w:rFonts w:ascii="芫荽" w:eastAsia="芫荽" w:hAnsi="芫荽" w:cs="芫荽" w:hint="eastAsia"/>
          <w:b/>
        </w:rPr>
        <w:t>實地考察</w:t>
      </w:r>
      <w:r w:rsidR="00C1456B">
        <w:rPr>
          <w:rFonts w:ascii="芫荽" w:eastAsia="芫荽" w:hAnsi="芫荽" w:cs="芫荽" w:hint="eastAsia"/>
        </w:rPr>
        <w:t>:</w:t>
      </w:r>
      <w:r w:rsidRPr="00C1456B">
        <w:rPr>
          <w:rFonts w:ascii="芫荽" w:eastAsia="芫荽" w:hAnsi="芫荽" w:cs="芫荽" w:hint="eastAsia"/>
        </w:rPr>
        <w:t>課程</w:t>
      </w:r>
      <w:r w:rsidR="00C1456B">
        <w:rPr>
          <w:rFonts w:ascii="芫荽" w:eastAsia="芫荽" w:hAnsi="芫荽" w:cs="芫荽" w:hint="eastAsia"/>
        </w:rPr>
        <w:t>預訂</w:t>
      </w:r>
      <w:r w:rsidRPr="00C1456B">
        <w:rPr>
          <w:rFonts w:ascii="芫荽" w:eastAsia="芫荽" w:hAnsi="芫荽" w:cs="芫荽" w:hint="eastAsia"/>
        </w:rPr>
        <w:t>於11</w:t>
      </w:r>
      <w:r w:rsidR="00DA1A05">
        <w:rPr>
          <w:rFonts w:ascii="芫荽" w:eastAsia="芫荽" w:hAnsi="芫荽" w:cs="芫荽" w:hint="eastAsia"/>
        </w:rPr>
        <w:t>3</w:t>
      </w:r>
      <w:r w:rsidRPr="00C1456B">
        <w:rPr>
          <w:rFonts w:ascii="芫荽" w:eastAsia="芫荽" w:hAnsi="芫荽" w:cs="芫荽" w:hint="eastAsia"/>
        </w:rPr>
        <w:t>年4月中</w:t>
      </w:r>
      <w:r w:rsidR="00C1456B">
        <w:rPr>
          <w:rFonts w:ascii="芫荽" w:eastAsia="芫荽" w:hAnsi="芫荽" w:cs="芫荽" w:hint="eastAsia"/>
        </w:rPr>
        <w:t>，</w:t>
      </w:r>
      <w:r w:rsidRPr="00C1456B">
        <w:rPr>
          <w:rFonts w:ascii="芫荽" w:eastAsia="芫荽" w:hAnsi="芫荽" w:cs="芫荽" w:hint="eastAsia"/>
        </w:rPr>
        <w:t>帶</w:t>
      </w:r>
      <w:r w:rsidR="00C1456B">
        <w:rPr>
          <w:rFonts w:ascii="芫荽" w:eastAsia="芫荽" w:hAnsi="芫荽" w:cs="芫荽" w:hint="eastAsia"/>
        </w:rPr>
        <w:t>領</w:t>
      </w:r>
      <w:r w:rsidRPr="00C1456B">
        <w:rPr>
          <w:rFonts w:ascii="芫荽" w:eastAsia="芫荽" w:hAnsi="芫荽" w:cs="芫荽" w:hint="eastAsia"/>
        </w:rPr>
        <w:t>同學們到</w:t>
      </w:r>
      <w:r w:rsidR="00160F4E" w:rsidRPr="00C1456B">
        <w:rPr>
          <w:rFonts w:ascii="芫荽" w:eastAsia="芫荽" w:hAnsi="芫荽" w:cs="芫荽" w:hint="eastAsia"/>
        </w:rPr>
        <w:t>浸水營古道</w:t>
      </w:r>
      <w:r w:rsidRPr="00C1456B">
        <w:rPr>
          <w:rFonts w:ascii="芫荽" w:eastAsia="芫荽" w:hAnsi="芫荽" w:cs="芫荽" w:hint="eastAsia"/>
        </w:rPr>
        <w:t>實際考察</w:t>
      </w:r>
      <w:r w:rsidRPr="00C1456B">
        <w:rPr>
          <w:rFonts w:ascii="芫荽" w:eastAsia="芫荽" w:hAnsi="芫荽" w:cs="芫荽" w:hint="eastAsia"/>
          <w:b/>
        </w:rPr>
        <w:t>三天二夜</w:t>
      </w:r>
      <w:r w:rsidRPr="00C1456B">
        <w:rPr>
          <w:rFonts w:ascii="芫荽" w:eastAsia="芫荽" w:hAnsi="芫荽" w:cs="芫荽" w:hint="eastAsia"/>
        </w:rPr>
        <w:t>。</w:t>
      </w:r>
      <w:r w:rsidR="0063585B">
        <w:rPr>
          <w:rFonts w:ascii="芫荽" w:eastAsia="芫荽" w:hAnsi="芫荽" w:cs="芫荽"/>
        </w:rPr>
        <w:tab/>
      </w:r>
    </w:p>
    <w:p w:rsidR="00C7133A" w:rsidRPr="00C1456B" w:rsidRDefault="00C7133A" w:rsidP="00FA4B81">
      <w:pPr>
        <w:spacing w:line="380" w:lineRule="exact"/>
        <w:rPr>
          <w:rFonts w:ascii="芫荽" w:eastAsia="芫荽" w:hAnsi="芫荽" w:cs="芫荽"/>
          <w:b/>
        </w:rPr>
      </w:pPr>
      <w:r w:rsidRPr="00C1456B">
        <w:rPr>
          <w:rFonts w:ascii="芫荽" w:eastAsia="芫荽" w:hAnsi="芫荽" w:cs="芫荽" w:hint="eastAsia"/>
          <w:b/>
        </w:rPr>
        <w:t>2.課程目標</w:t>
      </w:r>
    </w:p>
    <w:p w:rsidR="00C7133A" w:rsidRPr="003441DD" w:rsidRDefault="00C7133A" w:rsidP="00FA4B81">
      <w:pPr>
        <w:spacing w:line="380" w:lineRule="exact"/>
        <w:ind w:leftChars="-45" w:left="672" w:hangingChars="325" w:hanging="780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</w:rPr>
        <w:t xml:space="preserve">  </w:t>
      </w:r>
      <w:r w:rsidRPr="003441DD">
        <w:rPr>
          <w:rFonts w:ascii="芫荽" w:eastAsia="芫荽" w:hAnsi="芫荽" w:cs="芫荽" w:hint="eastAsia"/>
          <w:color w:val="C00000"/>
        </w:rPr>
        <w:t xml:space="preserve"> </w:t>
      </w:r>
      <w:r w:rsidRPr="003441DD">
        <w:rPr>
          <w:rFonts w:ascii="芫荽" w:eastAsia="芫荽" w:hAnsi="芫荽" w:cs="芫荽" w:hint="eastAsia"/>
        </w:rPr>
        <w:t>(1) 配合教育部戶外教育實施原則，以真實情境為題材，</w:t>
      </w:r>
      <w:r w:rsidR="002D2325" w:rsidRPr="003441DD">
        <w:rPr>
          <w:rFonts w:ascii="芫荽" w:eastAsia="芫荽" w:hAnsi="芫荽" w:cs="芫荽" w:hint="eastAsia"/>
        </w:rPr>
        <w:t>以「山林文化」為主軸，</w:t>
      </w:r>
      <w:r w:rsidRPr="003441DD">
        <w:rPr>
          <w:rFonts w:ascii="芫荽" w:eastAsia="芫荽" w:hAnsi="芫荽" w:cs="芫荽" w:hint="eastAsia"/>
        </w:rPr>
        <w:t>實際帶領學生「走讀</w:t>
      </w:r>
      <w:r w:rsidR="00160F4E" w:rsidRPr="003441DD">
        <w:rPr>
          <w:rFonts w:ascii="芫荽" w:eastAsia="芫荽" w:hAnsi="芫荽" w:cs="芫荽" w:hint="eastAsia"/>
        </w:rPr>
        <w:t>臺灣古道</w:t>
      </w:r>
      <w:r w:rsidRPr="003441DD">
        <w:rPr>
          <w:rFonts w:ascii="芫荽" w:eastAsia="芫荽" w:hAnsi="芫荽" w:cs="芫荽" w:hint="eastAsia"/>
        </w:rPr>
        <w:t>」，</w:t>
      </w:r>
      <w:r w:rsidR="002D2325" w:rsidRPr="003441DD">
        <w:rPr>
          <w:rFonts w:ascii="芫荽" w:eastAsia="芫荽" w:hAnsi="芫荽" w:cs="芫荽" w:hint="eastAsia"/>
        </w:rPr>
        <w:t>深化對人類社會發展的反思，實踐永續發展的願景。</w:t>
      </w:r>
    </w:p>
    <w:p w:rsidR="00C7133A" w:rsidRPr="003441DD" w:rsidRDefault="00C7133A" w:rsidP="00FA4B81">
      <w:pPr>
        <w:spacing w:line="380" w:lineRule="exact"/>
        <w:ind w:leftChars="6" w:left="672" w:hangingChars="274" w:hanging="658"/>
        <w:rPr>
          <w:rFonts w:ascii="芫荽" w:eastAsia="芫荽" w:hAnsi="芫荽" w:cs="芫荽"/>
        </w:rPr>
      </w:pPr>
      <w:r w:rsidRPr="003441DD">
        <w:rPr>
          <w:rFonts w:ascii="芫荽" w:eastAsia="芫荽" w:hAnsi="芫荽" w:cs="芫荽" w:hint="eastAsia"/>
          <w:color w:val="C00000"/>
        </w:rPr>
        <w:t xml:space="preserve"> </w:t>
      </w:r>
      <w:r w:rsidRPr="003441DD">
        <w:rPr>
          <w:rFonts w:ascii="芫荽" w:eastAsia="芫荽" w:hAnsi="芫荽" w:cs="芫荽" w:hint="eastAsia"/>
        </w:rPr>
        <w:t xml:space="preserve"> (2)</w:t>
      </w:r>
      <w:r w:rsidRPr="003441DD">
        <w:rPr>
          <w:rFonts w:ascii="芫荽" w:eastAsia="芫荽" w:hAnsi="芫荽" w:cs="芫荽"/>
        </w:rPr>
        <w:t xml:space="preserve"> </w:t>
      </w:r>
      <w:r w:rsidRPr="003441DD">
        <w:rPr>
          <w:rFonts w:ascii="芫荽" w:eastAsia="芫荽" w:hAnsi="芫荽" w:cs="芫荽" w:hint="eastAsia"/>
        </w:rPr>
        <w:t>透過國文、歷史、地理、生物</w:t>
      </w:r>
      <w:r w:rsidR="00F20254" w:rsidRPr="003441DD">
        <w:rPr>
          <w:rFonts w:ascii="芫荽" w:eastAsia="芫荽" w:hAnsi="芫荽" w:cs="芫荽" w:hint="eastAsia"/>
        </w:rPr>
        <w:t>、體育</w:t>
      </w:r>
      <w:r w:rsidRPr="003441DD">
        <w:rPr>
          <w:rFonts w:ascii="芫荽" w:eastAsia="芫荽" w:hAnsi="芫荽" w:cs="芫荽" w:hint="eastAsia"/>
        </w:rPr>
        <w:t>等不同學科的跨域整合，透過不同的學科多元面向了</w:t>
      </w:r>
      <w:r w:rsidR="00160F4E" w:rsidRPr="003441DD">
        <w:rPr>
          <w:rFonts w:ascii="芫荽" w:eastAsia="芫荽" w:hAnsi="芫荽" w:cs="芫荽" w:hint="eastAsia"/>
        </w:rPr>
        <w:t>浸水營古道</w:t>
      </w:r>
      <w:r w:rsidRPr="003441DD">
        <w:rPr>
          <w:rFonts w:ascii="芫荽" w:eastAsia="芫荽" w:hAnsi="芫荽" w:cs="芫荽" w:hint="eastAsia"/>
        </w:rPr>
        <w:t>的歷史、地理、人文與</w:t>
      </w:r>
      <w:r w:rsidR="00160F4E" w:rsidRPr="003441DD">
        <w:rPr>
          <w:rFonts w:ascii="芫荽" w:eastAsia="芫荽" w:hAnsi="芫荽" w:cs="芫荽" w:hint="eastAsia"/>
        </w:rPr>
        <w:t>山林</w:t>
      </w:r>
      <w:r w:rsidRPr="003441DD">
        <w:rPr>
          <w:rFonts w:ascii="芫荽" w:eastAsia="芫荽" w:hAnsi="芫荽" w:cs="芫荽" w:hint="eastAsia"/>
        </w:rPr>
        <w:t>生態。</w:t>
      </w:r>
    </w:p>
    <w:p w:rsidR="00C7133A" w:rsidRPr="003441DD" w:rsidRDefault="00C7133A" w:rsidP="00FA4B81">
      <w:pPr>
        <w:spacing w:line="380" w:lineRule="exact"/>
        <w:ind w:leftChars="5" w:left="672" w:hangingChars="275" w:hanging="660"/>
        <w:rPr>
          <w:rFonts w:ascii="芫荽" w:eastAsia="芫荽" w:hAnsi="芫荽" w:cs="芫荽"/>
        </w:rPr>
      </w:pPr>
      <w:r w:rsidRPr="003441DD">
        <w:rPr>
          <w:rFonts w:ascii="芫荽" w:eastAsia="芫荽" w:hAnsi="芫荽" w:cs="芫荽" w:hint="eastAsia"/>
          <w:color w:val="C00000"/>
        </w:rPr>
        <w:t xml:space="preserve"> </w:t>
      </w:r>
      <w:r w:rsidRPr="003441DD">
        <w:rPr>
          <w:rFonts w:ascii="芫荽" w:eastAsia="芫荽" w:hAnsi="芫荽" w:cs="芫荽" w:hint="eastAsia"/>
        </w:rPr>
        <w:t xml:space="preserve"> (3)</w:t>
      </w:r>
      <w:r w:rsidRPr="003441DD">
        <w:rPr>
          <w:rFonts w:ascii="芫荽" w:eastAsia="芫荽" w:hAnsi="芫荽" w:cs="芫荽"/>
        </w:rPr>
        <w:t xml:space="preserve"> </w:t>
      </w:r>
      <w:r w:rsidR="00160F4E" w:rsidRPr="003441DD">
        <w:rPr>
          <w:rFonts w:ascii="芫荽" w:eastAsia="芫荽" w:hAnsi="芫荽" w:cs="芫荽" w:hint="eastAsia"/>
        </w:rPr>
        <w:t>浸水營古道</w:t>
      </w:r>
      <w:r w:rsidRPr="003441DD">
        <w:rPr>
          <w:rFonts w:ascii="芫荽" w:eastAsia="芫荽" w:hAnsi="芫荽" w:cs="芫荽" w:hint="eastAsia"/>
        </w:rPr>
        <w:t>地理位置、</w:t>
      </w:r>
      <w:r w:rsidR="003441DD" w:rsidRPr="003441DD">
        <w:rPr>
          <w:rFonts w:ascii="芫荽" w:eastAsia="芫荽" w:hAnsi="芫荽" w:cs="芫荽" w:hint="eastAsia"/>
        </w:rPr>
        <w:t>人文</w:t>
      </w:r>
      <w:r w:rsidRPr="003441DD">
        <w:rPr>
          <w:rFonts w:ascii="芫荽" w:eastAsia="芫荽" w:hAnsi="芫荽" w:cs="芫荽" w:hint="eastAsia"/>
        </w:rPr>
        <w:t>發展與台灣歷史發展息息相關，透過</w:t>
      </w:r>
      <w:r w:rsidR="00F42D81" w:rsidRPr="003441DD">
        <w:rPr>
          <w:rFonts w:ascii="芫荽" w:eastAsia="芫荽" w:hAnsi="芫荽" w:cs="芫荽" w:hint="eastAsia"/>
        </w:rPr>
        <w:t>原住民的部落文化</w:t>
      </w:r>
      <w:r w:rsidRPr="003441DD">
        <w:rPr>
          <w:rFonts w:ascii="芫荽" w:eastAsia="芫荽" w:hAnsi="芫荽" w:cs="芫荽" w:hint="eastAsia"/>
        </w:rPr>
        <w:t>和</w:t>
      </w:r>
      <w:r w:rsidR="00F42D81" w:rsidRPr="003441DD">
        <w:rPr>
          <w:rFonts w:ascii="芫荽" w:eastAsia="芫荽" w:hAnsi="芫荽" w:cs="芫荽" w:hint="eastAsia"/>
        </w:rPr>
        <w:t>後山開發</w:t>
      </w:r>
      <w:r w:rsidR="003441DD" w:rsidRPr="003441DD">
        <w:rPr>
          <w:rFonts w:ascii="芫荽" w:eastAsia="芫荽" w:hAnsi="芫荽" w:cs="芫荽" w:hint="eastAsia"/>
        </w:rPr>
        <w:t>的研究</w:t>
      </w:r>
      <w:r w:rsidRPr="003441DD">
        <w:rPr>
          <w:rFonts w:ascii="芫荽" w:eastAsia="芫荽" w:hAnsi="芫荽" w:cs="芫荽" w:hint="eastAsia"/>
        </w:rPr>
        <w:t>，進一步理解</w:t>
      </w:r>
      <w:r w:rsidR="00160F4E" w:rsidRPr="003441DD">
        <w:rPr>
          <w:rFonts w:ascii="芫荽" w:eastAsia="芫荽" w:hAnsi="芫荽" w:cs="芫荽" w:hint="eastAsia"/>
        </w:rPr>
        <w:t>浸水營古道</w:t>
      </w:r>
      <w:r w:rsidRPr="003441DD">
        <w:rPr>
          <w:rFonts w:ascii="芫荽" w:eastAsia="芫荽" w:hAnsi="芫荽" w:cs="芫荽" w:hint="eastAsia"/>
        </w:rPr>
        <w:t>的人文與歷史</w:t>
      </w:r>
      <w:r w:rsidR="003441DD" w:rsidRPr="003441DD">
        <w:rPr>
          <w:rFonts w:ascii="芫荽" w:eastAsia="芫荽" w:hAnsi="芫荽" w:cs="芫荽" w:hint="eastAsia"/>
        </w:rPr>
        <w:t>變遷</w:t>
      </w:r>
      <w:r w:rsidRPr="003441DD">
        <w:rPr>
          <w:rFonts w:ascii="芫荽" w:eastAsia="芫荽" w:hAnsi="芫荽" w:cs="芫荽" w:hint="eastAsia"/>
        </w:rPr>
        <w:t>。</w:t>
      </w:r>
    </w:p>
    <w:p w:rsidR="00C7133A" w:rsidRPr="003441DD" w:rsidRDefault="00C7133A" w:rsidP="00FA4B81">
      <w:pPr>
        <w:spacing w:line="380" w:lineRule="exact"/>
        <w:ind w:leftChars="-99" w:left="684" w:hangingChars="384" w:hanging="922"/>
        <w:rPr>
          <w:rFonts w:ascii="芫荽" w:eastAsia="芫荽" w:hAnsi="芫荽" w:cs="芫荽"/>
        </w:rPr>
      </w:pPr>
      <w:r w:rsidRPr="003441DD">
        <w:rPr>
          <w:rFonts w:ascii="芫荽" w:eastAsia="芫荽" w:hAnsi="芫荽" w:cs="芫荽" w:hint="eastAsia"/>
          <w:color w:val="C00000"/>
        </w:rPr>
        <w:t xml:space="preserve">    </w:t>
      </w:r>
      <w:r w:rsidRPr="003441DD">
        <w:rPr>
          <w:rFonts w:ascii="芫荽" w:eastAsia="芫荽" w:hAnsi="芫荽" w:cs="芫荽" w:hint="eastAsia"/>
        </w:rPr>
        <w:t>(4)</w:t>
      </w:r>
      <w:r w:rsidR="003441DD" w:rsidRPr="003441DD">
        <w:rPr>
          <w:rFonts w:ascii="芫荽" w:eastAsia="芫荽" w:hAnsi="芫荽" w:cs="芫荽"/>
        </w:rPr>
        <w:t xml:space="preserve"> 從</w:t>
      </w:r>
      <w:r w:rsidRPr="003441DD">
        <w:rPr>
          <w:rFonts w:ascii="芫荽" w:eastAsia="芫荽" w:hAnsi="芫荽" w:cs="芫荽" w:hint="eastAsia"/>
        </w:rPr>
        <w:t>地理</w:t>
      </w:r>
      <w:r w:rsidR="003441DD" w:rsidRPr="003441DD">
        <w:rPr>
          <w:rFonts w:ascii="芫荽" w:eastAsia="芫荽" w:hAnsi="芫荽" w:cs="芫荽" w:hint="eastAsia"/>
        </w:rPr>
        <w:t>空間</w:t>
      </w:r>
      <w:r w:rsidRPr="003441DD">
        <w:rPr>
          <w:rFonts w:ascii="芫荽" w:eastAsia="芫荽" w:hAnsi="芫荽" w:cs="芫荽" w:hint="eastAsia"/>
        </w:rPr>
        <w:t>位置對生物分布的影響，</w:t>
      </w:r>
      <w:r w:rsidR="00F42D81" w:rsidRPr="003441DD">
        <w:rPr>
          <w:rFonts w:ascii="芫荽" w:eastAsia="芫荽" w:hAnsi="芫荽" w:cs="芫荽" w:hint="eastAsia"/>
        </w:rPr>
        <w:t>了解</w:t>
      </w:r>
      <w:r w:rsidR="00160F4E" w:rsidRPr="003441DD">
        <w:rPr>
          <w:rFonts w:ascii="芫荽" w:eastAsia="芫荽" w:hAnsi="芫荽" w:cs="芫荽" w:hint="eastAsia"/>
        </w:rPr>
        <w:t>浸水營古道</w:t>
      </w:r>
      <w:r w:rsidRPr="003441DD">
        <w:rPr>
          <w:rFonts w:ascii="芫荽" w:eastAsia="芫荽" w:hAnsi="芫荽" w:cs="芫荽" w:hint="eastAsia"/>
        </w:rPr>
        <w:t>物種的</w:t>
      </w:r>
      <w:r w:rsidR="00FF1D8F" w:rsidRPr="003441DD">
        <w:rPr>
          <w:rFonts w:ascii="芫荽" w:eastAsia="芫荽" w:hAnsi="芫荽" w:cs="芫荽" w:hint="eastAsia"/>
        </w:rPr>
        <w:t>特色與多樣性</w:t>
      </w:r>
      <w:r w:rsidRPr="003441DD">
        <w:rPr>
          <w:rFonts w:ascii="芫荽" w:eastAsia="芫荽" w:hAnsi="芫荽" w:cs="芫荽" w:hint="eastAsia"/>
        </w:rPr>
        <w:t>，進而</w:t>
      </w:r>
      <w:r w:rsidR="003441DD" w:rsidRPr="003441DD">
        <w:rPr>
          <w:rFonts w:ascii="芫荽" w:eastAsia="芫荽" w:hAnsi="芫荽" w:cs="芫荽" w:hint="eastAsia"/>
        </w:rPr>
        <w:t>重視</w:t>
      </w:r>
      <w:r w:rsidR="00FF1D8F" w:rsidRPr="003441DD">
        <w:rPr>
          <w:rFonts w:ascii="芫荽" w:eastAsia="芫荽" w:hAnsi="芫荽" w:cs="芫荽" w:hint="eastAsia"/>
        </w:rPr>
        <w:t>環境生</w:t>
      </w:r>
      <w:r w:rsidR="003441DD">
        <w:rPr>
          <w:rFonts w:ascii="芫荽" w:eastAsia="芫荽" w:hAnsi="芫荽" w:cs="芫荽" w:hint="eastAsia"/>
        </w:rPr>
        <w:t>態</w:t>
      </w:r>
      <w:r w:rsidR="003441DD" w:rsidRPr="003441DD">
        <w:rPr>
          <w:rFonts w:ascii="芫荽" w:eastAsia="芫荽" w:hAnsi="芫荽" w:cs="芫荽" w:hint="eastAsia"/>
        </w:rPr>
        <w:t>的</w:t>
      </w:r>
      <w:r w:rsidR="00FF1D8F" w:rsidRPr="003441DD">
        <w:rPr>
          <w:rFonts w:ascii="芫荽" w:eastAsia="芫荽" w:hAnsi="芫荽" w:cs="芫荽" w:hint="eastAsia"/>
        </w:rPr>
        <w:t>保育</w:t>
      </w:r>
      <w:r w:rsidR="003441DD">
        <w:rPr>
          <w:rFonts w:ascii="芫荽" w:eastAsia="芫荽" w:hAnsi="芫荽" w:cs="芫荽" w:hint="eastAsia"/>
        </w:rPr>
        <w:t>和永續經營</w:t>
      </w:r>
      <w:r w:rsidRPr="003441DD">
        <w:rPr>
          <w:rFonts w:ascii="芫荽" w:eastAsia="芫荽" w:hAnsi="芫荽" w:cs="芫荽" w:hint="eastAsia"/>
        </w:rPr>
        <w:t>。</w:t>
      </w:r>
    </w:p>
    <w:p w:rsidR="00C7133A" w:rsidRPr="003441DD" w:rsidRDefault="00C7133A" w:rsidP="00FA4B81">
      <w:pPr>
        <w:spacing w:line="380" w:lineRule="exact"/>
        <w:ind w:leftChars="-70" w:hangingChars="70" w:hanging="168"/>
        <w:rPr>
          <w:rFonts w:ascii="芫荽" w:eastAsia="芫荽" w:hAnsi="芫荽" w:cs="芫荽"/>
        </w:rPr>
      </w:pPr>
      <w:r w:rsidRPr="003441DD">
        <w:rPr>
          <w:rFonts w:ascii="芫荽" w:eastAsia="芫荽" w:hAnsi="芫荽" w:cs="芫荽" w:hint="eastAsia"/>
          <w:color w:val="C00000"/>
        </w:rPr>
        <w:t xml:space="preserve">   </w:t>
      </w:r>
      <w:r w:rsidRPr="003441DD">
        <w:rPr>
          <w:rFonts w:ascii="芫荽" w:eastAsia="芫荽" w:hAnsi="芫荽" w:cs="芫荽" w:hint="eastAsia"/>
        </w:rPr>
        <w:t xml:space="preserve"> (5)</w:t>
      </w:r>
      <w:r w:rsidRPr="003441DD">
        <w:rPr>
          <w:rFonts w:ascii="芫荽" w:eastAsia="芫荽" w:hAnsi="芫荽" w:cs="芫荽"/>
        </w:rPr>
        <w:t xml:space="preserve"> </w:t>
      </w:r>
      <w:r w:rsidRPr="003441DD">
        <w:rPr>
          <w:rFonts w:ascii="芫荽" w:eastAsia="芫荽" w:hAnsi="芫荽" w:cs="芫荽" w:hint="eastAsia"/>
        </w:rPr>
        <w:t>在分工、討論和查詢資料中，學習人我合作及</w:t>
      </w:r>
      <w:r w:rsidR="00FF1D8F" w:rsidRPr="003441DD">
        <w:rPr>
          <w:rFonts w:ascii="芫荽" w:eastAsia="芫荽" w:hAnsi="芫荽" w:cs="芫荽" w:hint="eastAsia"/>
        </w:rPr>
        <w:t>探究與實作的精神</w:t>
      </w:r>
      <w:r w:rsidR="00CB6EC2" w:rsidRPr="003441DD">
        <w:rPr>
          <w:rFonts w:ascii="芫荽" w:eastAsia="芫荽" w:hAnsi="芫荽" w:cs="芫荽" w:hint="eastAsia"/>
        </w:rPr>
        <w:t>和終生學習的態度</w:t>
      </w:r>
      <w:r w:rsidRPr="003441DD">
        <w:rPr>
          <w:rFonts w:ascii="芫荽" w:eastAsia="芫荽" w:hAnsi="芫荽" w:cs="芫荽" w:hint="eastAsia"/>
        </w:rPr>
        <w:t>。</w:t>
      </w:r>
    </w:p>
    <w:p w:rsidR="00C7133A" w:rsidRPr="00C1456B" w:rsidRDefault="00C7133A" w:rsidP="00FA4B81">
      <w:pPr>
        <w:spacing w:beforeLines="30" w:before="135" w:line="380" w:lineRule="exact"/>
        <w:rPr>
          <w:rFonts w:ascii="芫荽" w:eastAsia="芫荽" w:hAnsi="芫荽" w:cs="芫荽"/>
          <w:b/>
        </w:rPr>
      </w:pPr>
      <w:r w:rsidRPr="00C1456B">
        <w:rPr>
          <w:rFonts w:ascii="芫荽" w:eastAsia="芫荽" w:hAnsi="芫荽" w:cs="芫荽" w:hint="eastAsia"/>
          <w:b/>
        </w:rPr>
        <w:t>3.課程綱要</w:t>
      </w:r>
    </w:p>
    <w:p w:rsidR="00C7133A" w:rsidRPr="00C1456B" w:rsidRDefault="00C7133A" w:rsidP="00FA4B81">
      <w:pPr>
        <w:spacing w:line="380" w:lineRule="exact"/>
        <w:ind w:leftChars="-65" w:left="3598" w:hangingChars="1564" w:hanging="3754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</w:rPr>
        <w:t xml:space="preserve">    (</w:t>
      </w:r>
      <w:r w:rsidR="00160F4E" w:rsidRPr="00C1456B">
        <w:rPr>
          <w:rFonts w:ascii="芫荽" w:eastAsia="芫荽" w:hAnsi="芫荽" w:cs="芫荽"/>
        </w:rPr>
        <w:t>1</w:t>
      </w:r>
      <w:r w:rsidRPr="00C1456B">
        <w:rPr>
          <w:rFonts w:ascii="芫荽" w:eastAsia="芫荽" w:hAnsi="芫荽" w:cs="芫荽" w:hint="eastAsia"/>
        </w:rPr>
        <w:t>)地理(翁蕙君、謝承霖老師)--</w:t>
      </w:r>
      <w:r w:rsidR="00160F4E" w:rsidRPr="00C1456B">
        <w:rPr>
          <w:rFonts w:ascii="芫荽" w:eastAsia="芫荽" w:hAnsi="芫荽" w:cs="芫荽" w:hint="eastAsia"/>
        </w:rPr>
        <w:t>浸水營古道</w:t>
      </w:r>
      <w:r w:rsidR="00070759" w:rsidRPr="00C1456B">
        <w:rPr>
          <w:rFonts w:ascii="芫荽" w:eastAsia="芫荽" w:hAnsi="芫荽" w:cs="芫荽" w:hint="eastAsia"/>
        </w:rPr>
        <w:t>自然地形與環境的認識</w:t>
      </w:r>
      <w:r w:rsidRPr="00C1456B">
        <w:rPr>
          <w:rFonts w:ascii="芫荽" w:eastAsia="芫荽" w:hAnsi="芫荽" w:cs="芫荽" w:hint="eastAsia"/>
        </w:rPr>
        <w:t>，了解</w:t>
      </w:r>
      <w:r w:rsidR="00070759" w:rsidRPr="00C1456B">
        <w:rPr>
          <w:rFonts w:ascii="芫荽" w:eastAsia="芫荽" w:hAnsi="芫荽" w:cs="芫荽" w:hint="eastAsia"/>
        </w:rPr>
        <w:t>浸水營古道附近部落文化的再生</w:t>
      </w:r>
      <w:r w:rsidRPr="00C1456B">
        <w:rPr>
          <w:rFonts w:ascii="芫荽" w:eastAsia="芫荽" w:hAnsi="芫荽" w:cs="芫荽" w:hint="eastAsia"/>
        </w:rPr>
        <w:t>。</w:t>
      </w:r>
    </w:p>
    <w:p w:rsidR="00C7133A" w:rsidRPr="00C1456B" w:rsidRDefault="00C7133A" w:rsidP="00FA4B81">
      <w:pPr>
        <w:spacing w:line="380" w:lineRule="exact"/>
        <w:ind w:leftChars="-65" w:left="718" w:hangingChars="364" w:hanging="874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  <w:color w:val="C00000"/>
        </w:rPr>
        <w:t xml:space="preserve">   </w:t>
      </w:r>
      <w:r w:rsidRPr="00C1456B">
        <w:rPr>
          <w:rFonts w:ascii="芫荽" w:eastAsia="芫荽" w:hAnsi="芫荽" w:cs="芫荽" w:hint="eastAsia"/>
        </w:rPr>
        <w:t xml:space="preserve"> (</w:t>
      </w:r>
      <w:r w:rsidR="00160F4E" w:rsidRPr="00C1456B">
        <w:rPr>
          <w:rFonts w:ascii="芫荽" w:eastAsia="芫荽" w:hAnsi="芫荽" w:cs="芫荽"/>
        </w:rPr>
        <w:t>2</w:t>
      </w:r>
      <w:r w:rsidRPr="00C1456B">
        <w:rPr>
          <w:rFonts w:ascii="芫荽" w:eastAsia="芫荽" w:hAnsi="芫荽" w:cs="芫荽" w:hint="eastAsia"/>
        </w:rPr>
        <w:t>)歷史(楊秀蘭老師)--</w:t>
      </w:r>
      <w:r w:rsidR="00F42D81" w:rsidRPr="00C1456B">
        <w:rPr>
          <w:rFonts w:ascii="芫荽" w:eastAsia="芫荽" w:hAnsi="芫荽" w:cs="芫荽" w:hint="eastAsia"/>
        </w:rPr>
        <w:t>了解浸水營古道歷史發展及史蹟遺址、探究「浸水營事件」(南蕃騷亂事件)、認識浸水營古道的原住民族群</w:t>
      </w:r>
      <w:r w:rsidRPr="00C1456B">
        <w:rPr>
          <w:rFonts w:ascii="芫荽" w:eastAsia="芫荽" w:hAnsi="芫荽" w:cs="芫荽" w:hint="eastAsia"/>
        </w:rPr>
        <w:t>。</w:t>
      </w:r>
    </w:p>
    <w:p w:rsidR="00C7133A" w:rsidRPr="00C1456B" w:rsidRDefault="00C7133A" w:rsidP="00FA4B81">
      <w:pPr>
        <w:spacing w:line="380" w:lineRule="exact"/>
        <w:ind w:leftChars="-65" w:left="718" w:hangingChars="364" w:hanging="874"/>
        <w:rPr>
          <w:rFonts w:ascii="芫荽" w:eastAsia="芫荽" w:hAnsi="芫荽" w:cs="芫荽"/>
          <w:color w:val="C00000"/>
        </w:rPr>
      </w:pPr>
      <w:r w:rsidRPr="00C1456B">
        <w:rPr>
          <w:rFonts w:ascii="芫荽" w:eastAsia="芫荽" w:hAnsi="芫荽" w:cs="芫荽" w:hint="eastAsia"/>
          <w:color w:val="C00000"/>
        </w:rPr>
        <w:t xml:space="preserve">   </w:t>
      </w:r>
      <w:r w:rsidRPr="00C1456B">
        <w:rPr>
          <w:rFonts w:ascii="芫荽" w:eastAsia="芫荽" w:hAnsi="芫荽" w:cs="芫荽" w:hint="eastAsia"/>
        </w:rPr>
        <w:t xml:space="preserve"> (</w:t>
      </w:r>
      <w:r w:rsidR="00160F4E" w:rsidRPr="00C1456B">
        <w:rPr>
          <w:rFonts w:ascii="芫荽" w:eastAsia="芫荽" w:hAnsi="芫荽" w:cs="芫荽"/>
        </w:rPr>
        <w:t>3</w:t>
      </w:r>
      <w:r w:rsidRPr="00C1456B">
        <w:rPr>
          <w:rFonts w:ascii="芫荽" w:eastAsia="芫荽" w:hAnsi="芫荽" w:cs="芫荽" w:hint="eastAsia"/>
        </w:rPr>
        <w:t>)國文(</w:t>
      </w:r>
      <w:r w:rsidR="00160F4E" w:rsidRPr="00C1456B">
        <w:rPr>
          <w:rFonts w:ascii="芫荽" w:eastAsia="芫荽" w:hAnsi="芫荽" w:cs="芫荽" w:hint="eastAsia"/>
        </w:rPr>
        <w:t>歐美瑩</w:t>
      </w:r>
      <w:r w:rsidRPr="00C1456B">
        <w:rPr>
          <w:rFonts w:ascii="芫荽" w:eastAsia="芫荽" w:hAnsi="芫荽" w:cs="芫荽" w:hint="eastAsia"/>
        </w:rPr>
        <w:t>老師)—</w:t>
      </w:r>
      <w:r w:rsidR="00F42D81" w:rsidRPr="00C1456B">
        <w:rPr>
          <w:rFonts w:ascii="芫荽" w:eastAsia="芫荽" w:hAnsi="芫荽" w:cs="芫荽" w:hint="eastAsia"/>
        </w:rPr>
        <w:t>認識、理解原民文學與文化</w:t>
      </w:r>
      <w:r w:rsidRPr="00C1456B">
        <w:rPr>
          <w:rFonts w:ascii="芫荽" w:eastAsia="芫荽" w:hAnsi="芫荽" w:cs="芫荽" w:hint="eastAsia"/>
        </w:rPr>
        <w:t>，</w:t>
      </w:r>
      <w:r w:rsidR="00F42D81" w:rsidRPr="00C1456B">
        <w:rPr>
          <w:rFonts w:ascii="芫荽" w:eastAsia="芫荽" w:hAnsi="芫荽" w:cs="芫荽" w:hint="eastAsia"/>
        </w:rPr>
        <w:t>探索傳說故事的想像與虛構，進而思考故事與土地文化的關係</w:t>
      </w:r>
      <w:r w:rsidR="006024AB" w:rsidRPr="00C1456B">
        <w:rPr>
          <w:rFonts w:ascii="芫荽" w:eastAsia="芫荽" w:hAnsi="芫荽" w:cs="芫荽" w:hint="eastAsia"/>
        </w:rPr>
        <w:t>，</w:t>
      </w:r>
      <w:r w:rsidR="00C1456B" w:rsidRPr="00C1456B">
        <w:rPr>
          <w:rFonts w:ascii="芫荽" w:eastAsia="芫荽" w:hAnsi="芫荽" w:cs="芫荽" w:hint="eastAsia"/>
        </w:rPr>
        <w:t>透過對浸水營自然生態觀察與採集，進行圖文創作。</w:t>
      </w:r>
    </w:p>
    <w:p w:rsidR="00C7133A" w:rsidRPr="00C1456B" w:rsidRDefault="00C7133A" w:rsidP="00FA4B81">
      <w:pPr>
        <w:spacing w:line="380" w:lineRule="exact"/>
        <w:ind w:leftChars="-65" w:left="-2" w:hangingChars="64" w:hanging="154"/>
        <w:rPr>
          <w:rFonts w:ascii="芫荽" w:eastAsia="芫荽" w:hAnsi="芫荽" w:cs="芫荽"/>
          <w:color w:val="C00000"/>
        </w:rPr>
      </w:pPr>
      <w:r w:rsidRPr="00C1456B">
        <w:rPr>
          <w:rFonts w:ascii="芫荽" w:eastAsia="芫荽" w:hAnsi="芫荽" w:cs="芫荽" w:hint="eastAsia"/>
          <w:color w:val="C00000"/>
        </w:rPr>
        <w:t xml:space="preserve">   </w:t>
      </w:r>
      <w:r w:rsidRPr="00C1456B">
        <w:rPr>
          <w:rFonts w:ascii="芫荽" w:eastAsia="芫荽" w:hAnsi="芫荽" w:cs="芫荽" w:hint="eastAsia"/>
        </w:rPr>
        <w:t xml:space="preserve"> (</w:t>
      </w:r>
      <w:r w:rsidR="00160F4E" w:rsidRPr="00C1456B">
        <w:rPr>
          <w:rFonts w:ascii="芫荽" w:eastAsia="芫荽" w:hAnsi="芫荽" w:cs="芫荽"/>
        </w:rPr>
        <w:t>4</w:t>
      </w:r>
      <w:r w:rsidRPr="00C1456B">
        <w:rPr>
          <w:rFonts w:ascii="芫荽" w:eastAsia="芫荽" w:hAnsi="芫荽" w:cs="芫荽" w:hint="eastAsia"/>
        </w:rPr>
        <w:t>)生物(</w:t>
      </w:r>
      <w:r w:rsidR="00160F4E" w:rsidRPr="00C1456B">
        <w:rPr>
          <w:rFonts w:ascii="芫荽" w:eastAsia="芫荽" w:hAnsi="芫荽" w:cs="芫荽" w:hint="eastAsia"/>
        </w:rPr>
        <w:t>林弘都</w:t>
      </w:r>
      <w:r w:rsidRPr="00C1456B">
        <w:rPr>
          <w:rFonts w:ascii="芫荽" w:eastAsia="芫荽" w:hAnsi="芫荽" w:cs="芫荽" w:hint="eastAsia"/>
        </w:rPr>
        <w:t>老師)--</w:t>
      </w:r>
      <w:r w:rsidR="00160F4E" w:rsidRPr="00C1456B">
        <w:rPr>
          <w:rFonts w:ascii="芫荽" w:eastAsia="芫荽" w:hAnsi="芫荽" w:cs="芫荽" w:hint="eastAsia"/>
        </w:rPr>
        <w:t>認識</w:t>
      </w:r>
      <w:r w:rsidR="00C1456B" w:rsidRPr="00C1456B">
        <w:rPr>
          <w:rFonts w:ascii="芫荽" w:eastAsia="芫荽" w:hAnsi="芫荽" w:cs="芫荽" w:hint="eastAsia"/>
        </w:rPr>
        <w:t>浸水營古道</w:t>
      </w:r>
      <w:r w:rsidRPr="00C1456B">
        <w:rPr>
          <w:rFonts w:ascii="芫荽" w:eastAsia="芫荽" w:hAnsi="芫荽" w:cs="芫荽" w:hint="eastAsia"/>
        </w:rPr>
        <w:t>上的</w:t>
      </w:r>
      <w:r w:rsidR="00160F4E" w:rsidRPr="00C1456B">
        <w:rPr>
          <w:rFonts w:ascii="芫荽" w:eastAsia="芫荽" w:hAnsi="芫荽" w:cs="芫荽" w:hint="eastAsia"/>
        </w:rPr>
        <w:t>動</w:t>
      </w:r>
      <w:r w:rsidR="00C1456B" w:rsidRPr="00C1456B">
        <w:rPr>
          <w:rFonts w:ascii="芫荽" w:eastAsia="芫荽" w:hAnsi="芫荽" w:cs="芫荽" w:hint="eastAsia"/>
        </w:rPr>
        <w:t>物與</w:t>
      </w:r>
      <w:r w:rsidR="00160F4E" w:rsidRPr="00C1456B">
        <w:rPr>
          <w:rFonts w:ascii="芫荽" w:eastAsia="芫荽" w:hAnsi="芫荽" w:cs="芫荽" w:hint="eastAsia"/>
        </w:rPr>
        <w:t>植物</w:t>
      </w:r>
      <w:r w:rsidR="00C1456B" w:rsidRPr="00C1456B">
        <w:rPr>
          <w:rFonts w:ascii="芫荽" w:eastAsia="芫荽" w:hAnsi="芫荽" w:cs="芫荽" w:hint="eastAsia"/>
        </w:rPr>
        <w:t>相，並介紹台灣生物地理區</w:t>
      </w:r>
      <w:r w:rsidRPr="00C1456B">
        <w:rPr>
          <w:rFonts w:ascii="芫荽" w:eastAsia="芫荽" w:hAnsi="芫荽" w:cs="芫荽" w:hint="eastAsia"/>
        </w:rPr>
        <w:t>。</w:t>
      </w:r>
    </w:p>
    <w:p w:rsidR="00C7133A" w:rsidRPr="00C1456B" w:rsidRDefault="00C7133A" w:rsidP="00FA4B81">
      <w:pPr>
        <w:spacing w:line="380" w:lineRule="exact"/>
        <w:ind w:leftChars="-65" w:left="718" w:hangingChars="364" w:hanging="874"/>
        <w:rPr>
          <w:rFonts w:ascii="芫荽" w:eastAsia="芫荽" w:hAnsi="芫荽" w:cs="芫荽"/>
          <w:color w:val="C00000"/>
        </w:rPr>
      </w:pPr>
      <w:r w:rsidRPr="00C1456B">
        <w:rPr>
          <w:rFonts w:ascii="芫荽" w:eastAsia="芫荽" w:hAnsi="芫荽" w:cs="芫荽" w:hint="eastAsia"/>
          <w:color w:val="C00000"/>
        </w:rPr>
        <w:t xml:space="preserve">   </w:t>
      </w:r>
      <w:r w:rsidRPr="00C1456B">
        <w:rPr>
          <w:rFonts w:ascii="芫荽" w:eastAsia="芫荽" w:hAnsi="芫荽" w:cs="芫荽" w:hint="eastAsia"/>
        </w:rPr>
        <w:t xml:space="preserve"> (</w:t>
      </w:r>
      <w:r w:rsidR="00160F4E" w:rsidRPr="00C1456B">
        <w:rPr>
          <w:rFonts w:ascii="芫荽" w:eastAsia="芫荽" w:hAnsi="芫荽" w:cs="芫荽"/>
        </w:rPr>
        <w:t>5</w:t>
      </w:r>
      <w:r w:rsidRPr="00C1456B">
        <w:rPr>
          <w:rFonts w:ascii="芫荽" w:eastAsia="芫荽" w:hAnsi="芫荽" w:cs="芫荽" w:hint="eastAsia"/>
        </w:rPr>
        <w:t>)體育(</w:t>
      </w:r>
      <w:r w:rsidR="00160F4E" w:rsidRPr="00C1456B">
        <w:rPr>
          <w:rFonts w:ascii="芫荽" w:eastAsia="芫荽" w:hAnsi="芫荽" w:cs="芫荽" w:hint="eastAsia"/>
        </w:rPr>
        <w:t>吳百騏</w:t>
      </w:r>
      <w:r w:rsidRPr="00C1456B">
        <w:rPr>
          <w:rFonts w:ascii="芫荽" w:eastAsia="芫荽" w:hAnsi="芫荽" w:cs="芫荽" w:hint="eastAsia"/>
        </w:rPr>
        <w:t>老師)—</w:t>
      </w:r>
      <w:r w:rsidR="00C1456B" w:rsidRPr="00C1456B">
        <w:rPr>
          <w:rFonts w:ascii="芫荽" w:eastAsia="芫荽" w:hAnsi="芫荽" w:cs="芫荽" w:hint="eastAsia"/>
        </w:rPr>
        <w:t>認識登山裝備及技巧、學會使用登山離線地圖APP、訓練心肺功能、核心肌群，強化體能以適應戶外山野活動。</w:t>
      </w:r>
    </w:p>
    <w:p w:rsidR="00C7133A" w:rsidRPr="00C1456B" w:rsidRDefault="00C7133A" w:rsidP="00FA4B81">
      <w:pPr>
        <w:spacing w:beforeLines="30" w:before="135" w:line="380" w:lineRule="exact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  <w:b/>
        </w:rPr>
        <w:t>4.錄取名額及對象</w:t>
      </w:r>
      <w:r w:rsidRPr="00C1456B">
        <w:rPr>
          <w:rFonts w:ascii="芫荽" w:eastAsia="芫荽" w:hAnsi="芫荽" w:cs="芫荽" w:hint="eastAsia"/>
        </w:rPr>
        <w:t>：錄取</w:t>
      </w:r>
      <w:r w:rsidRPr="00C1456B">
        <w:rPr>
          <w:rFonts w:ascii="芫荽" w:eastAsia="芫荽" w:hAnsi="芫荽" w:cs="芫荽" w:hint="eastAsia"/>
          <w:b/>
        </w:rPr>
        <w:t>30名</w:t>
      </w:r>
      <w:r w:rsidRPr="00C1456B">
        <w:rPr>
          <w:rFonts w:ascii="芫荽" w:eastAsia="芫荽" w:hAnsi="芫荽" w:cs="芫荽" w:hint="eastAsia"/>
        </w:rPr>
        <w:t>同學，</w:t>
      </w:r>
      <w:r w:rsidRPr="00C1456B">
        <w:rPr>
          <w:rFonts w:ascii="芫荽" w:eastAsia="芫荽" w:hAnsi="芫荽" w:cs="芫荽" w:hint="eastAsia"/>
          <w:b/>
        </w:rPr>
        <w:t>高一、高二</w:t>
      </w:r>
      <w:r w:rsidRPr="00C1456B">
        <w:rPr>
          <w:rFonts w:ascii="芫荽" w:eastAsia="芫荽" w:hAnsi="芫荽" w:cs="芫荽" w:hint="eastAsia"/>
        </w:rPr>
        <w:t>有興趣同學均可報名。</w:t>
      </w:r>
    </w:p>
    <w:p w:rsidR="00160F4E" w:rsidRPr="00C1456B" w:rsidRDefault="00160F4E" w:rsidP="00FA4B81">
      <w:pPr>
        <w:spacing w:line="380" w:lineRule="exact"/>
        <w:ind w:left="240" w:hangingChars="100" w:hanging="240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  <w:b/>
        </w:rPr>
        <w:t>5.錄取原則：</w:t>
      </w:r>
      <w:r w:rsidRPr="00C1456B">
        <w:rPr>
          <w:rFonts w:ascii="芫荽" w:eastAsia="芫荽" w:hAnsi="芫荽" w:cs="芫荽" w:hint="eastAsia"/>
        </w:rPr>
        <w:t>採「書面審查」方式，因本課程相當重視同學們的</w:t>
      </w:r>
      <w:r w:rsidRPr="00C1456B">
        <w:rPr>
          <w:rFonts w:ascii="芫荽" w:eastAsia="芫荽" w:hAnsi="芫荽" w:cs="芫荽" w:hint="eastAsia"/>
          <w:b/>
        </w:rPr>
        <w:t>成果產出</w:t>
      </w:r>
      <w:r w:rsidRPr="00C1456B">
        <w:rPr>
          <w:rFonts w:ascii="芫荽" w:eastAsia="芫荽" w:hAnsi="芫荽" w:cs="芫荽" w:hint="eastAsia"/>
        </w:rPr>
        <w:t>能力</w:t>
      </w:r>
      <w:r w:rsidR="00F81390" w:rsidRPr="00C1456B">
        <w:rPr>
          <w:rFonts w:ascii="芫荽" w:eastAsia="芫荽" w:hAnsi="芫荽" w:cs="芫荽" w:hint="eastAsia"/>
        </w:rPr>
        <w:t>，所以請認真填寫報名資料</w:t>
      </w:r>
      <w:r w:rsidRPr="00C1456B">
        <w:rPr>
          <w:rFonts w:ascii="芫荽" w:eastAsia="芫荽" w:hAnsi="芫荽" w:cs="芫荽" w:hint="eastAsia"/>
        </w:rPr>
        <w:t>。</w:t>
      </w:r>
    </w:p>
    <w:p w:rsidR="0063585B" w:rsidRDefault="00160F4E" w:rsidP="0063585B">
      <w:pPr>
        <w:spacing w:line="380" w:lineRule="exact"/>
        <w:rPr>
          <w:rFonts w:ascii="芫荽" w:eastAsia="芫荽" w:hAnsi="芫荽" w:cs="芫荽"/>
          <w:b/>
          <w:highlight w:val="lightGray"/>
        </w:rPr>
      </w:pPr>
      <w:r w:rsidRPr="00C1456B">
        <w:rPr>
          <w:rFonts w:ascii="芫荽" w:eastAsia="芫荽" w:hAnsi="芫荽" w:cs="芫荽"/>
          <w:b/>
        </w:rPr>
        <w:t>6</w:t>
      </w:r>
      <w:r w:rsidR="00C7133A" w:rsidRPr="00C1456B">
        <w:rPr>
          <w:rFonts w:ascii="芫荽" w:eastAsia="芫荽" w:hAnsi="芫荽" w:cs="芫荽" w:hint="eastAsia"/>
          <w:b/>
        </w:rPr>
        <w:t>.錄取後上課時間</w:t>
      </w:r>
      <w:r w:rsidR="00C7133A" w:rsidRPr="00C1456B">
        <w:rPr>
          <w:rFonts w:ascii="芫荽" w:eastAsia="芫荽" w:hAnsi="芫荽" w:cs="芫荽" w:hint="eastAsia"/>
        </w:rPr>
        <w:t xml:space="preserve">: </w:t>
      </w:r>
      <w:r w:rsidR="00C7133A" w:rsidRPr="00C1456B">
        <w:rPr>
          <w:rFonts w:ascii="芫荽" w:eastAsia="芫荽" w:hAnsi="芫荽" w:cs="芫荽" w:hint="eastAsia"/>
          <w:highlight w:val="lightGray"/>
        </w:rPr>
        <w:t>週三下午第5.6節(13:10-15:00)</w:t>
      </w:r>
      <w:r w:rsidR="00F81390" w:rsidRPr="00C1456B">
        <w:rPr>
          <w:rFonts w:ascii="芫荽" w:eastAsia="芫荽" w:hAnsi="芫荽" w:cs="芫荽"/>
          <w:highlight w:val="lightGray"/>
        </w:rPr>
        <w:t xml:space="preserve"> </w:t>
      </w:r>
      <w:r w:rsidRPr="00C1456B">
        <w:rPr>
          <w:rFonts w:ascii="芫荽" w:eastAsia="芫荽" w:hAnsi="芫荽" w:cs="芫荽"/>
          <w:b/>
          <w:highlight w:val="lightGray"/>
        </w:rPr>
        <w:t>B.C.D.E</w:t>
      </w:r>
      <w:r w:rsidR="00F81390" w:rsidRPr="00C1456B">
        <w:rPr>
          <w:rFonts w:ascii="芫荽" w:eastAsia="芫荽" w:hAnsi="芫荽" w:cs="芫荽" w:hint="eastAsia"/>
          <w:b/>
          <w:highlight w:val="lightGray"/>
        </w:rPr>
        <w:t>—４階段的</w:t>
      </w:r>
      <w:r w:rsidR="0063585B">
        <w:rPr>
          <w:rFonts w:ascii="芫荽" w:eastAsia="芫荽" w:hAnsi="芫荽" w:cs="芫荽" w:hint="eastAsia"/>
          <w:b/>
          <w:highlight w:val="lightGray"/>
        </w:rPr>
        <w:t xml:space="preserve"> </w:t>
      </w:r>
      <w:r w:rsidR="0063585B">
        <w:rPr>
          <w:rFonts w:ascii="芫荽" w:eastAsia="芫荽" w:hAnsi="芫荽" w:cs="芫荽"/>
          <w:b/>
          <w:highlight w:val="lightGray"/>
        </w:rPr>
        <w:t xml:space="preserve"> </w:t>
      </w:r>
    </w:p>
    <w:p w:rsidR="00C7133A" w:rsidRPr="00C1456B" w:rsidRDefault="00AC5FB0" w:rsidP="0063585B">
      <w:pPr>
        <w:spacing w:line="380" w:lineRule="exact"/>
        <w:ind w:firstLineChars="900" w:firstLine="2160"/>
        <w:rPr>
          <w:rFonts w:ascii="芫荽" w:eastAsia="芫荽" w:hAnsi="芫荽" w:cs="芫荽"/>
        </w:rPr>
      </w:pPr>
      <w:bookmarkStart w:id="0" w:name="_GoBack"/>
      <w:r w:rsidRPr="001A6189">
        <w:rPr>
          <w:rFonts w:ascii="芫荽" w:eastAsia="芫荽" w:hAnsi="芫荽" w:cs="芫荽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4909722</wp:posOffset>
            </wp:positionH>
            <wp:positionV relativeFrom="paragraph">
              <wp:posOffset>205447</wp:posOffset>
            </wp:positionV>
            <wp:extent cx="922020" cy="922020"/>
            <wp:effectExtent l="0" t="0" r="0" b="0"/>
            <wp:wrapSquare wrapText="bothSides"/>
            <wp:docPr id="7" name="圖片 7" descr="D:\0..Backup\Downloads\穿越山林的甬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..Backup\Downloads\穿越山林的甬道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7133A" w:rsidRPr="00C1456B">
        <w:rPr>
          <w:rFonts w:ascii="芫荽" w:eastAsia="芫荽" w:hAnsi="芫荽" w:cs="芫荽" w:hint="eastAsia"/>
          <w:b/>
          <w:highlight w:val="lightGray"/>
        </w:rPr>
        <w:t>彈性學習時間</w:t>
      </w:r>
      <w:r w:rsidR="0063585B">
        <w:rPr>
          <w:rFonts w:ascii="芫荽" w:eastAsia="芫荽" w:hAnsi="芫荽" w:cs="芫荽" w:hint="eastAsia"/>
          <w:b/>
        </w:rPr>
        <w:t>(</w:t>
      </w:r>
      <w:r w:rsidR="00C7133A" w:rsidRPr="00C1456B">
        <w:rPr>
          <w:rFonts w:ascii="芫荽" w:eastAsia="芫荽" w:hAnsi="芫荽" w:cs="芫荽" w:hint="eastAsia"/>
        </w:rPr>
        <w:t>高一微課程，高二自主學習時間)。</w:t>
      </w:r>
    </w:p>
    <w:p w:rsidR="00C7133A" w:rsidRPr="001A6189" w:rsidRDefault="00C7133A" w:rsidP="00FA4B81">
      <w:pPr>
        <w:spacing w:line="380" w:lineRule="exact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  <w:b/>
        </w:rPr>
        <w:t>7.報名時間</w:t>
      </w:r>
      <w:r w:rsidRPr="00C1456B">
        <w:rPr>
          <w:rFonts w:ascii="芫荽" w:eastAsia="芫荽" w:hAnsi="芫荽" w:cs="芫荽" w:hint="eastAsia"/>
        </w:rPr>
        <w:t>：</w:t>
      </w:r>
      <w:r w:rsidRPr="001A6189">
        <w:rPr>
          <w:rFonts w:ascii="芫荽" w:eastAsia="芫荽" w:hAnsi="芫荽" w:cs="芫荽" w:hint="eastAsia"/>
          <w:highlight w:val="lightGray"/>
        </w:rPr>
        <w:t>即日起至９月</w:t>
      </w:r>
      <w:r w:rsidR="00AC5FB0">
        <w:rPr>
          <w:rFonts w:ascii="芫荽" w:eastAsia="芫荽" w:hAnsi="芫荽" w:cs="芫荽" w:hint="eastAsia"/>
          <w:highlight w:val="lightGray"/>
        </w:rPr>
        <w:t>2</w:t>
      </w:r>
      <w:r w:rsidR="00AC5FB0">
        <w:rPr>
          <w:rFonts w:ascii="芫荽" w:eastAsia="芫荽" w:hAnsi="芫荽" w:cs="芫荽"/>
          <w:highlight w:val="lightGray"/>
        </w:rPr>
        <w:t>1</w:t>
      </w:r>
      <w:r w:rsidRPr="001A6189">
        <w:rPr>
          <w:rFonts w:ascii="芫荽" w:eastAsia="芫荽" w:hAnsi="芫荽" w:cs="芫荽" w:hint="eastAsia"/>
          <w:highlight w:val="lightGray"/>
        </w:rPr>
        <w:t>日截止</w:t>
      </w:r>
      <w:r w:rsidR="00B6572A" w:rsidRPr="001A6189">
        <w:rPr>
          <w:rFonts w:ascii="芫荽" w:eastAsia="芫荽" w:hAnsi="芫荽" w:cs="芫荽"/>
        </w:rPr>
        <w:t>，</w:t>
      </w:r>
      <w:r w:rsidRPr="001A6189">
        <w:rPr>
          <w:rFonts w:ascii="芫荽" w:eastAsia="芫荽" w:hAnsi="芫荽" w:cs="芫荽" w:hint="eastAsia"/>
        </w:rPr>
        <w:t>9月</w:t>
      </w:r>
      <w:r w:rsidR="00FA4B81" w:rsidRPr="001A6189">
        <w:rPr>
          <w:rFonts w:ascii="芫荽" w:eastAsia="芫荽" w:hAnsi="芫荽" w:cs="芫荽" w:hint="eastAsia"/>
        </w:rPr>
        <w:t>2</w:t>
      </w:r>
      <w:r w:rsidR="00FA4B81" w:rsidRPr="001A6189">
        <w:rPr>
          <w:rFonts w:ascii="芫荽" w:eastAsia="芫荽" w:hAnsi="芫荽" w:cs="芫荽"/>
        </w:rPr>
        <w:t>2</w:t>
      </w:r>
      <w:r w:rsidRPr="001A6189">
        <w:rPr>
          <w:rFonts w:ascii="芫荽" w:eastAsia="芫荽" w:hAnsi="芫荽" w:cs="芫荽" w:hint="eastAsia"/>
        </w:rPr>
        <w:t>日</w:t>
      </w:r>
      <w:r w:rsidR="00FA4B81" w:rsidRPr="001A6189">
        <w:rPr>
          <w:rFonts w:ascii="芫荽" w:eastAsia="芫荽" w:hAnsi="芫荽" w:cs="芫荽" w:hint="eastAsia"/>
        </w:rPr>
        <w:t>(五)</w:t>
      </w:r>
      <w:r w:rsidRPr="001A6189">
        <w:rPr>
          <w:rFonts w:ascii="芫荽" w:eastAsia="芫荽" w:hAnsi="芫荽" w:cs="芫荽" w:hint="eastAsia"/>
        </w:rPr>
        <w:t>公告錄取名單。</w:t>
      </w:r>
    </w:p>
    <w:p w:rsidR="00EE0A09" w:rsidRPr="001A6189" w:rsidRDefault="00C7133A" w:rsidP="00FA4B81">
      <w:pPr>
        <w:spacing w:line="380" w:lineRule="exact"/>
        <w:rPr>
          <w:rFonts w:ascii="芫荽" w:eastAsia="芫荽" w:hAnsi="芫荽" w:cs="芫荽"/>
        </w:rPr>
      </w:pPr>
      <w:r w:rsidRPr="001A6189">
        <w:rPr>
          <w:rFonts w:ascii="芫荽" w:eastAsia="芫荽" w:hAnsi="芫荽" w:cs="芫荽" w:hint="eastAsia"/>
        </w:rPr>
        <w:t xml:space="preserve"> </w:t>
      </w:r>
      <w:r w:rsidR="00FA4B81" w:rsidRPr="001A6189">
        <w:rPr>
          <w:rFonts w:ascii="芫荽" w:eastAsia="芫荽" w:hAnsi="芫荽" w:cs="芫荽"/>
        </w:rPr>
        <w:t xml:space="preserve">         </w:t>
      </w:r>
      <w:r w:rsidRPr="001A6189">
        <w:rPr>
          <w:rFonts w:ascii="芫荽" w:eastAsia="芫荽" w:hAnsi="芫荽" w:cs="芫荽" w:hint="eastAsia"/>
        </w:rPr>
        <w:t xml:space="preserve"> (本報名表單中及學校網頁會同時公告,寄發MAIL通知)</w:t>
      </w:r>
    </w:p>
    <w:p w:rsidR="00FA4B81" w:rsidRPr="001A6189" w:rsidRDefault="00362CAD" w:rsidP="00FA4B81">
      <w:pPr>
        <w:spacing w:line="380" w:lineRule="exact"/>
        <w:ind w:left="1441" w:hangingChars="600" w:hanging="1441"/>
        <w:rPr>
          <w:rFonts w:ascii="芫荽" w:eastAsia="芫荽" w:hAnsi="芫荽" w:cs="芫荽"/>
        </w:rPr>
      </w:pPr>
      <w:r w:rsidRPr="001A6189">
        <w:rPr>
          <w:rFonts w:ascii="芫荽" w:eastAsia="芫荽" w:hAnsi="芫荽" w:cs="芫荽"/>
          <w:b/>
        </w:rPr>
        <w:t>8.報名連結</w:t>
      </w:r>
      <w:r w:rsidR="002534A0" w:rsidRPr="001A6189">
        <w:rPr>
          <w:rFonts w:ascii="芫荽" w:eastAsia="芫荽" w:hAnsi="芫荽" w:cs="芫荽"/>
        </w:rPr>
        <w:t>：</w:t>
      </w:r>
      <w:r w:rsidR="002534A0" w:rsidRPr="001A6189">
        <w:rPr>
          <w:rFonts w:ascii="芫荽" w:eastAsia="芫荽" w:hAnsi="芫荽" w:cs="芫荽" w:hint="eastAsia"/>
        </w:rPr>
        <w:t>請掃瞄右方</w:t>
      </w:r>
      <w:r w:rsidR="002534A0" w:rsidRPr="001A6189">
        <w:rPr>
          <w:rFonts w:ascii="芫荽" w:eastAsia="芫荽" w:hAnsi="芫荽" w:cs="芫荽"/>
        </w:rPr>
        <w:t>ＱＲ圖碼</w:t>
      </w:r>
      <w:r w:rsidR="00DE6A6C" w:rsidRPr="001A6189">
        <w:rPr>
          <w:rFonts w:ascii="芫荽" w:eastAsia="芫荽" w:hAnsi="芫荽" w:cs="芫荽"/>
        </w:rPr>
        <w:t>或下方連結</w:t>
      </w:r>
      <w:r w:rsidR="009C2FEB" w:rsidRPr="001A6189">
        <w:rPr>
          <w:rFonts w:ascii="芫荽" w:eastAsia="芫荽" w:hAnsi="芫荽" w:cs="芫荽" w:hint="eastAsia"/>
        </w:rPr>
        <w:t>，填寫報名資料。</w:t>
      </w:r>
      <w:r w:rsidR="001A6189" w:rsidRPr="001A6189">
        <w:rPr>
          <w:rStyle w:val="a5"/>
          <w:rFonts w:ascii="芫荽" w:eastAsia="芫荽" w:hAnsi="芫荽" w:cs="芫荽"/>
          <w:color w:val="auto"/>
        </w:rPr>
        <w:t>https://reurl.cc/5OgM2n</w:t>
      </w:r>
    </w:p>
    <w:p w:rsidR="00362CAD" w:rsidRPr="00C1456B" w:rsidRDefault="00907090" w:rsidP="00FA4B81">
      <w:pPr>
        <w:spacing w:line="380" w:lineRule="exact"/>
        <w:ind w:leftChars="5" w:left="305" w:hangingChars="122" w:hanging="293"/>
        <w:rPr>
          <w:rFonts w:ascii="芫荽" w:eastAsia="芫荽" w:hAnsi="芫荽" w:cs="芫荽"/>
        </w:rPr>
      </w:pPr>
      <w:r w:rsidRPr="00C1456B">
        <w:rPr>
          <w:rFonts w:ascii="芫荽" w:eastAsia="芫荽" w:hAnsi="芫荽" w:cs="芫荽" w:hint="eastAsia"/>
        </w:rPr>
        <w:t>9.本計畫有獲得教育部戶外教育課程經費補助，中低收入戶同學可全額補助</w:t>
      </w:r>
      <w:r w:rsidR="00F81390" w:rsidRPr="00C1456B">
        <w:rPr>
          <w:rFonts w:ascii="芫荽" w:eastAsia="芫荽" w:hAnsi="芫荽" w:cs="芫荽" w:hint="eastAsia"/>
        </w:rPr>
        <w:t>，一般生同學可獲部份補助</w:t>
      </w:r>
      <w:r w:rsidR="00654798">
        <w:rPr>
          <w:rFonts w:ascii="芫荽" w:eastAsia="芫荽" w:hAnsi="芫荽" w:cs="芫荽"/>
        </w:rPr>
        <w:t>，</w:t>
      </w:r>
      <w:r w:rsidR="00654798">
        <w:rPr>
          <w:rFonts w:ascii="芫荽" w:eastAsia="芫荽" w:hAnsi="芫荽" w:cs="芫荽" w:hint="eastAsia"/>
        </w:rPr>
        <w:t>歡迎</w:t>
      </w:r>
      <w:r w:rsidR="00970021">
        <w:rPr>
          <w:rFonts w:ascii="芫荽" w:eastAsia="芫荽" w:hAnsi="芫荽" w:cs="芫荽" w:hint="eastAsia"/>
        </w:rPr>
        <w:t>報名參加</w:t>
      </w:r>
      <w:r w:rsidR="00F81390" w:rsidRPr="00C1456B">
        <w:rPr>
          <w:rFonts w:ascii="芫荽" w:eastAsia="芫荽" w:hAnsi="芫荽" w:cs="芫荽" w:hint="eastAsia"/>
        </w:rPr>
        <w:t>。</w:t>
      </w:r>
    </w:p>
    <w:sectPr w:rsidR="00362CAD" w:rsidRPr="00C1456B" w:rsidSect="002534A0">
      <w:pgSz w:w="11906" w:h="16838" w:code="9"/>
      <w:pgMar w:top="170" w:right="1134" w:bottom="170" w:left="1134" w:header="0" w:footer="0" w:gutter="0"/>
      <w:cols w:space="425"/>
      <w:titlePg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6D" w:rsidRDefault="004C046D" w:rsidP="009C2FEB">
      <w:r>
        <w:separator/>
      </w:r>
    </w:p>
  </w:endnote>
  <w:endnote w:type="continuationSeparator" w:id="0">
    <w:p w:rsidR="004C046D" w:rsidRDefault="004C046D" w:rsidP="009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清松手寫體1">
    <w:panose1 w:val="00000500000000000000"/>
    <w:charset w:val="88"/>
    <w:family w:val="auto"/>
    <w:pitch w:val="variable"/>
    <w:sig w:usb0="00000003" w:usb1="0A0F0000" w:usb2="00000012" w:usb3="00000000" w:csb0="00120001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6D" w:rsidRDefault="004C046D" w:rsidP="009C2FEB">
      <w:r>
        <w:separator/>
      </w:r>
    </w:p>
  </w:footnote>
  <w:footnote w:type="continuationSeparator" w:id="0">
    <w:p w:rsidR="004C046D" w:rsidRDefault="004C046D" w:rsidP="009C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rawingGridVerticalSpacing w:val="226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3A"/>
    <w:rsid w:val="0001141C"/>
    <w:rsid w:val="00070759"/>
    <w:rsid w:val="001051B7"/>
    <w:rsid w:val="001428E8"/>
    <w:rsid w:val="00160F4E"/>
    <w:rsid w:val="001A6189"/>
    <w:rsid w:val="001D22E3"/>
    <w:rsid w:val="002534A0"/>
    <w:rsid w:val="00266930"/>
    <w:rsid w:val="002D2325"/>
    <w:rsid w:val="00343F1C"/>
    <w:rsid w:val="003441DD"/>
    <w:rsid w:val="00362CAD"/>
    <w:rsid w:val="003F3515"/>
    <w:rsid w:val="00450AB0"/>
    <w:rsid w:val="004C046D"/>
    <w:rsid w:val="00515311"/>
    <w:rsid w:val="00554CE6"/>
    <w:rsid w:val="005735C4"/>
    <w:rsid w:val="006024AB"/>
    <w:rsid w:val="0063585B"/>
    <w:rsid w:val="00654798"/>
    <w:rsid w:val="00693319"/>
    <w:rsid w:val="006C1E55"/>
    <w:rsid w:val="00794D9C"/>
    <w:rsid w:val="008512AD"/>
    <w:rsid w:val="0089131E"/>
    <w:rsid w:val="008B5CFD"/>
    <w:rsid w:val="008B76BA"/>
    <w:rsid w:val="00907090"/>
    <w:rsid w:val="009229CC"/>
    <w:rsid w:val="00970021"/>
    <w:rsid w:val="009C2FEB"/>
    <w:rsid w:val="00A867DC"/>
    <w:rsid w:val="00A93F54"/>
    <w:rsid w:val="00AC5FB0"/>
    <w:rsid w:val="00B17609"/>
    <w:rsid w:val="00B6572A"/>
    <w:rsid w:val="00B964F3"/>
    <w:rsid w:val="00C1456B"/>
    <w:rsid w:val="00C7133A"/>
    <w:rsid w:val="00CB6EC2"/>
    <w:rsid w:val="00DA1A05"/>
    <w:rsid w:val="00DE6A6C"/>
    <w:rsid w:val="00DE7E56"/>
    <w:rsid w:val="00EE0A09"/>
    <w:rsid w:val="00F002CF"/>
    <w:rsid w:val="00F15EBF"/>
    <w:rsid w:val="00F20254"/>
    <w:rsid w:val="00F42D81"/>
    <w:rsid w:val="00F66BD6"/>
    <w:rsid w:val="00F81390"/>
    <w:rsid w:val="00FA4B81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CCB0B-8C55-4B5B-8505-45824736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13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07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2023-09-11T07:03:00Z</cp:lastPrinted>
  <dcterms:created xsi:type="dcterms:W3CDTF">2023-09-19T00:52:00Z</dcterms:created>
  <dcterms:modified xsi:type="dcterms:W3CDTF">2023-09-19T00:52:00Z</dcterms:modified>
</cp:coreProperties>
</file>