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b/>
          <w:bCs/>
          <w:kern w:val="0"/>
          <w:sz w:val="48"/>
          <w:szCs w:val="48"/>
        </w:rPr>
        <w:t xml:space="preserve">               切    結    書</w:t>
      </w:r>
    </w:p>
    <w:p w:rsidR="00172619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立切結書人 </w:t>
      </w:r>
      <w:r w:rsidR="00C01C81">
        <w:rPr>
          <w:rFonts w:ascii="標楷體" w:eastAsia="標楷體" w:hAnsi="標楷體" w:cs="細明體"/>
          <w:b/>
          <w:bCs/>
          <w:kern w:val="0"/>
          <w:sz w:val="36"/>
          <w:szCs w:val="36"/>
          <w:u w:val="single"/>
        </w:rPr>
        <w:t xml:space="preserve">      </w:t>
      </w:r>
      <w:r w:rsidRPr="00F43C08">
        <w:rPr>
          <w:rFonts w:ascii="標楷體" w:eastAsia="標楷體" w:hAnsi="標楷體" w:cs="細明體"/>
          <w:kern w:val="0"/>
          <w:szCs w:val="24"/>
        </w:rPr>
        <w:t xml:space="preserve"> 報名參加</w:t>
      </w:r>
      <w:r w:rsidR="00172619" w:rsidRPr="00172619">
        <w:rPr>
          <w:rFonts w:ascii="標楷體" w:eastAsia="標楷體" w:hAnsi="標楷體" w:cs="細明體" w:hint="eastAsia"/>
          <w:kern w:val="0"/>
          <w:szCs w:val="24"/>
        </w:rPr>
        <w:t>國立臺南第一高級中學</w:t>
      </w:r>
      <w:r w:rsidR="00C01C81" w:rsidRPr="007C6B21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115</w:t>
      </w:r>
      <w:r w:rsidR="00172619" w:rsidRPr="007C6B21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學年度第1次教師甄選，已詳閱甄選簡章內容，茲切結下列事項：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一、如有下列各款情事之一，於甄選前發現者，撤銷其應考資格；各甄選階段時發現者，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予以扣考，並不得繼續應考，其已考之各項成績無效。各階段甄選後榜示前發現者，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不予錄取。錄取後發現者，撤銷其錄取資格；如經聘用則依教師法之規定，提交教師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評審委員會審議通過後予以解聘；如涉及法律責任由應考人自行負責：</w:t>
      </w:r>
    </w:p>
    <w:p w:rsidR="00720037" w:rsidRPr="007C6B21" w:rsidRDefault="00720037" w:rsidP="000A3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991" w:hangingChars="413" w:hanging="991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(一)具教師法第14條第1項、第15條第1項、第16條第1項、第18條第1項、第21條第1項各款情形及教育人員任用條例第31條、第33條規定情事者。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(二)大陸地區人民來臺定居設籍未滿10年者。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(三)冒名頂替者。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(四)偽造或變造有關證件、資料者。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(五)自始不具備甄選資格者。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(六)以詐術或其他不正當方法，使各階段甄選發生不正確之結果者。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(七)持外國學歷證件，經依教育部「大學辦理國外學歷採認辦法」辦理國外學歷採認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    有不符或不予認定之情形者。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(八)已取得合格教師證書之非現職教師，</w:t>
      </w:r>
      <w:r w:rsidR="007A0383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92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年8月1日前脫離教學工作連續達10年以上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       者。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二、本年度實習教師及應屆結業之師資職前教育學分班之結業生，無法於</w:t>
      </w:r>
      <w:r w:rsidR="00C01C81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115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年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4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月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30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日前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　　取得合格教師證書者，應無異議放棄錄取資格。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三、參加 </w:t>
      </w:r>
      <w:r w:rsidR="00C01C81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115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年度教師資格檢定考試者，無法於</w:t>
      </w:r>
      <w:r w:rsidR="00C01C81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115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年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4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月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30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日前取得報名科別合格教師證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　　書者，應無異議放棄錄取資格。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四、已取得國民小學、幼稚園及特殊教育學校合格教師證書，並修畢另一類科 (中等學校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　　教育階段) 師資職前教育課程，以師資職前教育證明書、專門科目認定證明書及專門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　　科目學分表報名，無法於</w:t>
      </w:r>
      <w:r w:rsidR="00C01C81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115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年</w:t>
      </w:r>
      <w:r w:rsidR="007E29E3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7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月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3</w:t>
      </w:r>
      <w:r w:rsidR="007E29E3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日前取得該報考科別之中等學校教育階段合格教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　　師證書者，應無異議放棄錄取資</w:t>
      </w:r>
      <w:bookmarkStart w:id="0" w:name="_GoBack"/>
      <w:bookmarkEnd w:id="0"/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格。</w:t>
      </w:r>
    </w:p>
    <w:p w:rsidR="00720037" w:rsidRPr="007C6B21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五、已取得合格教師證書之教師，以另一任教學科、領域專長專門科目認定證明書及專門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　　課程學分表及相關可資證明文件報名，無法於</w:t>
      </w:r>
      <w:r w:rsidR="00C01C81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115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年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7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月</w:t>
      </w:r>
      <w:r w:rsidR="00144072"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3</w:t>
      </w:r>
      <w:r w:rsidRPr="007C6B21">
        <w:rPr>
          <w:rFonts w:ascii="標楷體" w:eastAsia="標楷體" w:hAnsi="標楷體" w:cs="細明體"/>
          <w:color w:val="000000" w:themeColor="text1"/>
          <w:kern w:val="0"/>
          <w:szCs w:val="24"/>
        </w:rPr>
        <w:t>1日</w:t>
      </w:r>
      <w:r w:rsidRPr="00F43C08">
        <w:rPr>
          <w:rFonts w:ascii="標楷體" w:eastAsia="標楷體" w:hAnsi="標楷體" w:cs="細明體"/>
          <w:kern w:val="0"/>
          <w:szCs w:val="24"/>
        </w:rPr>
        <w:t>前取得該報考科別之中等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　　學校教育階段合格教師證書者，應無異議放棄錄取資格。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>六、政府機關或公私立學校現職人員，無法於報到時繳交原服務機關單位離職證明書或同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意書者，應無異議放棄錄取資格。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此致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國立臺南第一高級中學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立切結書人：                   </w:t>
      </w:r>
      <w:r w:rsidRPr="00F43C08">
        <w:rPr>
          <w:rFonts w:ascii="標楷體" w:eastAsia="標楷體" w:hAnsi="標楷體" w:cs="細明體"/>
          <w:b/>
          <w:bCs/>
          <w:kern w:val="0"/>
          <w:szCs w:val="24"/>
        </w:rPr>
        <w:t>(請親自簽名或蓋章)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身分證字號：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住      址： </w:t>
      </w:r>
    </w:p>
    <w:p w:rsidR="00720037" w:rsidRPr="00F43C08" w:rsidRDefault="00720037" w:rsidP="007200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標楷體" w:eastAsia="標楷體" w:hAnsi="標楷體" w:cs="細明體"/>
          <w:kern w:val="0"/>
          <w:szCs w:val="24"/>
        </w:rPr>
      </w:pPr>
      <w:r w:rsidRPr="00F43C08">
        <w:rPr>
          <w:rFonts w:ascii="標楷體" w:eastAsia="標楷體" w:hAnsi="標楷體" w:cs="細明體"/>
          <w:kern w:val="0"/>
          <w:szCs w:val="24"/>
        </w:rPr>
        <w:t xml:space="preserve">    電話(含行動電話)：　</w:t>
      </w:r>
    </w:p>
    <w:p w:rsidR="001F732B" w:rsidRDefault="00720037" w:rsidP="00C5193B">
      <w:pPr>
        <w:jc w:val="distribute"/>
      </w:pPr>
      <w:r w:rsidRPr="00F43C08">
        <w:rPr>
          <w:rFonts w:ascii="標楷體" w:eastAsia="標楷體" w:hAnsi="標楷體" w:cs="Arial"/>
          <w:kern w:val="0"/>
          <w:sz w:val="26"/>
          <w:szCs w:val="26"/>
        </w:rPr>
        <w:t xml:space="preserve">中　　　　華　　　　民　　　　國　　</w:t>
      </w:r>
      <w:r w:rsidR="008874C2">
        <w:rPr>
          <w:rFonts w:ascii="標楷體" w:eastAsia="標楷體" w:hAnsi="標楷體" w:cs="Arial"/>
          <w:kern w:val="0"/>
          <w:sz w:val="26"/>
          <w:szCs w:val="26"/>
        </w:rPr>
        <w:t>115</w:t>
      </w:r>
      <w:r w:rsidRPr="00F43C08">
        <w:rPr>
          <w:rFonts w:ascii="標楷體" w:eastAsia="標楷體" w:hAnsi="標楷體" w:cs="Arial"/>
          <w:kern w:val="0"/>
          <w:sz w:val="26"/>
          <w:szCs w:val="26"/>
        </w:rPr>
        <w:t xml:space="preserve">　年　　　月　　　　日</w:t>
      </w:r>
      <w:r w:rsidRPr="00F43C08">
        <w:rPr>
          <w:rFonts w:ascii="Arial" w:eastAsia="Ln鬁rial" w:hAnsi="Arial" w:cs="Arial"/>
          <w:kern w:val="0"/>
          <w:sz w:val="26"/>
          <w:szCs w:val="26"/>
        </w:rPr>
        <w:t xml:space="preserve"> </w:t>
      </w:r>
    </w:p>
    <w:sectPr w:rsidR="001F732B" w:rsidSect="007200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69" w:rsidRDefault="00A01669" w:rsidP="00172619">
      <w:r>
        <w:separator/>
      </w:r>
    </w:p>
  </w:endnote>
  <w:endnote w:type="continuationSeparator" w:id="0">
    <w:p w:rsidR="00A01669" w:rsidRDefault="00A01669" w:rsidP="0017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69" w:rsidRDefault="00A01669" w:rsidP="00172619">
      <w:r>
        <w:separator/>
      </w:r>
    </w:p>
  </w:footnote>
  <w:footnote w:type="continuationSeparator" w:id="0">
    <w:p w:rsidR="00A01669" w:rsidRDefault="00A01669" w:rsidP="0017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37"/>
    <w:rsid w:val="000A34A9"/>
    <w:rsid w:val="00144072"/>
    <w:rsid w:val="00170DA4"/>
    <w:rsid w:val="00172619"/>
    <w:rsid w:val="001C215D"/>
    <w:rsid w:val="001C6122"/>
    <w:rsid w:val="002572EA"/>
    <w:rsid w:val="003932BF"/>
    <w:rsid w:val="00405D12"/>
    <w:rsid w:val="004411ED"/>
    <w:rsid w:val="00720037"/>
    <w:rsid w:val="007A0383"/>
    <w:rsid w:val="007C6B21"/>
    <w:rsid w:val="007E29E3"/>
    <w:rsid w:val="008874C2"/>
    <w:rsid w:val="008874DF"/>
    <w:rsid w:val="008E72AC"/>
    <w:rsid w:val="00A01669"/>
    <w:rsid w:val="00A81742"/>
    <w:rsid w:val="00C01C81"/>
    <w:rsid w:val="00C5193B"/>
    <w:rsid w:val="00D27885"/>
    <w:rsid w:val="00D32F8F"/>
    <w:rsid w:val="00F5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96480-0F60-49D5-9C36-E1DD038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26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2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26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atonysovo</dc:creator>
  <cp:keywords/>
  <dc:description/>
  <cp:lastModifiedBy>user</cp:lastModifiedBy>
  <cp:revision>48</cp:revision>
  <dcterms:created xsi:type="dcterms:W3CDTF">2025-01-15T03:09:00Z</dcterms:created>
  <dcterms:modified xsi:type="dcterms:W3CDTF">2026-03-24T08:04:00Z</dcterms:modified>
</cp:coreProperties>
</file>