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0D9D1" w14:textId="718D78B0" w:rsidR="00D83438" w:rsidRPr="004E2B93" w:rsidRDefault="00761535" w:rsidP="00A0311F">
      <w:pPr>
        <w:rPr>
          <w:rFonts w:asciiTheme="minorEastAsia" w:hAnsiTheme="minorEastAsia"/>
          <w:b/>
          <w:sz w:val="36"/>
          <w:szCs w:val="36"/>
        </w:rPr>
      </w:pPr>
      <w:r w:rsidRPr="00775B05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4E2B93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D83438" w:rsidRPr="004E2B93">
        <w:rPr>
          <w:rFonts w:asciiTheme="minorEastAsia" w:hAnsiTheme="minorEastAsia" w:hint="eastAsia"/>
          <w:b/>
          <w:sz w:val="36"/>
          <w:szCs w:val="36"/>
        </w:rPr>
        <w:t>109學年</w:t>
      </w:r>
      <w:r w:rsidRPr="004E2B93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267BB5" w:rsidRPr="004E2B93">
        <w:rPr>
          <w:rFonts w:asciiTheme="minorEastAsia" w:hAnsiTheme="minorEastAsia" w:hint="eastAsia"/>
          <w:b/>
          <w:sz w:val="36"/>
          <w:szCs w:val="36"/>
        </w:rPr>
        <w:t>第二學</w:t>
      </w:r>
      <w:r w:rsidRPr="004E2B93">
        <w:rPr>
          <w:rFonts w:asciiTheme="minorEastAsia" w:hAnsiTheme="minorEastAsia" w:hint="eastAsia"/>
          <w:b/>
          <w:sz w:val="36"/>
          <w:szCs w:val="36"/>
        </w:rPr>
        <w:t>期 高三音樂科</w:t>
      </w:r>
      <w:r w:rsidR="00A3552B" w:rsidRPr="004E2B93">
        <w:rPr>
          <w:rFonts w:asciiTheme="minorEastAsia" w:hAnsiTheme="minorEastAsia" w:hint="eastAsia"/>
          <w:b/>
          <w:sz w:val="36"/>
          <w:szCs w:val="36"/>
        </w:rPr>
        <w:t>學期</w:t>
      </w:r>
      <w:r w:rsidRPr="004E2B93">
        <w:rPr>
          <w:rFonts w:asciiTheme="minorEastAsia" w:hAnsiTheme="minorEastAsia" w:hint="eastAsia"/>
          <w:b/>
          <w:sz w:val="36"/>
          <w:szCs w:val="36"/>
        </w:rPr>
        <w:t>補考  考題及注意事項</w:t>
      </w:r>
    </w:p>
    <w:p w14:paraId="1867E816" w14:textId="5869F27E" w:rsidR="00775B05" w:rsidRPr="004E2B93" w:rsidRDefault="00A0311F" w:rsidP="00761535">
      <w:pPr>
        <w:rPr>
          <w:rFonts w:asciiTheme="minorEastAsia" w:hAnsiTheme="minorEastAsia"/>
          <w:sz w:val="32"/>
          <w:szCs w:val="32"/>
        </w:rPr>
      </w:pPr>
      <w:r w:rsidRPr="004E2B93">
        <w:rPr>
          <w:rFonts w:asciiTheme="minorEastAsia" w:hAnsiTheme="minorEastAsia" w:hint="eastAsia"/>
          <w:sz w:val="32"/>
          <w:szCs w:val="32"/>
        </w:rPr>
        <w:t>從浪漫樂派</w:t>
      </w:r>
      <w:r w:rsidR="00BC0B5F" w:rsidRPr="004E2B93">
        <w:rPr>
          <w:rFonts w:asciiTheme="minorEastAsia" w:hAnsiTheme="minorEastAsia"/>
          <w:sz w:val="32"/>
          <w:szCs w:val="32"/>
        </w:rPr>
        <w:t>、民族樂派、印象樂派</w:t>
      </w:r>
      <w:r w:rsidRPr="004E2B93">
        <w:rPr>
          <w:rFonts w:asciiTheme="minorEastAsia" w:hAnsiTheme="minorEastAsia"/>
          <w:sz w:val="32"/>
          <w:szCs w:val="32"/>
        </w:rPr>
        <w:t>…</w:t>
      </w:r>
      <w:r w:rsidRPr="004E2B93">
        <w:rPr>
          <w:rFonts w:asciiTheme="minorEastAsia" w:hAnsiTheme="minorEastAsia" w:hint="eastAsia"/>
          <w:sz w:val="32"/>
          <w:szCs w:val="32"/>
        </w:rPr>
        <w:t>到</w:t>
      </w:r>
      <w:proofErr w:type="gramStart"/>
      <w:r w:rsidRPr="004E2B93">
        <w:rPr>
          <w:rFonts w:asciiTheme="minorEastAsia" w:hAnsiTheme="minorEastAsia" w:hint="eastAsia"/>
          <w:sz w:val="32"/>
          <w:szCs w:val="32"/>
        </w:rPr>
        <w:t>極</w:t>
      </w:r>
      <w:proofErr w:type="gramEnd"/>
      <w:r w:rsidRPr="004E2B93">
        <w:rPr>
          <w:rFonts w:asciiTheme="minorEastAsia" w:hAnsiTheme="minorEastAsia" w:hint="eastAsia"/>
          <w:sz w:val="32"/>
          <w:szCs w:val="32"/>
        </w:rPr>
        <w:t>簡音樂；從魔王、威風凜凜進行曲</w:t>
      </w:r>
      <w:r w:rsidR="00BC0B5F" w:rsidRPr="004E2B93">
        <w:rPr>
          <w:rFonts w:asciiTheme="minorEastAsia" w:hAnsiTheme="minorEastAsia" w:hint="eastAsia"/>
          <w:sz w:val="32"/>
          <w:szCs w:val="32"/>
        </w:rPr>
        <w:t>、莫爾道河</w:t>
      </w:r>
      <w:r w:rsidR="00150F91" w:rsidRPr="004E2B93">
        <w:rPr>
          <w:rFonts w:asciiTheme="minorEastAsia" w:hAnsiTheme="minorEastAsia" w:hint="eastAsia"/>
          <w:sz w:val="32"/>
          <w:szCs w:val="32"/>
        </w:rPr>
        <w:t>、牧神的午後前奏曲</w:t>
      </w:r>
      <w:r w:rsidRPr="004E2B93">
        <w:rPr>
          <w:rFonts w:asciiTheme="minorEastAsia" w:hAnsiTheme="minorEastAsia"/>
          <w:sz w:val="32"/>
          <w:szCs w:val="32"/>
        </w:rPr>
        <w:t>…</w:t>
      </w:r>
      <w:r w:rsidRPr="004E2B93">
        <w:rPr>
          <w:rFonts w:asciiTheme="minorEastAsia" w:hAnsiTheme="minorEastAsia" w:hint="eastAsia"/>
          <w:sz w:val="32"/>
          <w:szCs w:val="32"/>
        </w:rPr>
        <w:t>、</w:t>
      </w:r>
      <w:r w:rsidR="00150F91" w:rsidRPr="004E2B93">
        <w:rPr>
          <w:rFonts w:asciiTheme="minorEastAsia" w:hAnsiTheme="minorEastAsia" w:hint="eastAsia"/>
          <w:sz w:val="32"/>
          <w:szCs w:val="32"/>
        </w:rPr>
        <w:t>到</w:t>
      </w:r>
      <w:r w:rsidRPr="004E2B93">
        <w:rPr>
          <w:rFonts w:asciiTheme="minorEastAsia" w:hAnsiTheme="minorEastAsia" w:hint="eastAsia"/>
          <w:sz w:val="32"/>
          <w:szCs w:val="32"/>
        </w:rPr>
        <w:t>帕格尼尼主題狂想曲；從卡門到悲慘世界；從爵士到搖滾；從路易士阿姆斯壯</w:t>
      </w:r>
      <w:r w:rsidRPr="004E2B93">
        <w:rPr>
          <w:rFonts w:asciiTheme="minorEastAsia" w:hAnsiTheme="minorEastAsia"/>
          <w:sz w:val="32"/>
          <w:szCs w:val="32"/>
        </w:rPr>
        <w:t>…</w:t>
      </w:r>
      <w:r w:rsidRPr="004E2B93">
        <w:rPr>
          <w:rFonts w:asciiTheme="minorEastAsia" w:hAnsiTheme="minorEastAsia" w:hint="eastAsia"/>
          <w:sz w:val="32"/>
          <w:szCs w:val="32"/>
        </w:rPr>
        <w:t>到</w:t>
      </w:r>
      <w:r w:rsidRPr="004E2B93">
        <w:rPr>
          <w:rFonts w:asciiTheme="minorEastAsia" w:hAnsiTheme="minorEastAsia"/>
          <w:sz w:val="32"/>
          <w:szCs w:val="32"/>
        </w:rPr>
        <w:t>T-Square</w:t>
      </w:r>
      <w:r w:rsidRPr="004E2B93">
        <w:rPr>
          <w:rFonts w:asciiTheme="minorEastAsia" w:hAnsiTheme="minorEastAsia" w:hint="eastAsia"/>
          <w:sz w:val="32"/>
          <w:szCs w:val="32"/>
        </w:rPr>
        <w:t>；從</w:t>
      </w:r>
      <w:r w:rsidRPr="004E2B93">
        <w:rPr>
          <w:rFonts w:asciiTheme="minorEastAsia" w:hAnsiTheme="minorEastAsia"/>
          <w:sz w:val="32"/>
          <w:szCs w:val="32"/>
        </w:rPr>
        <w:t>The Beatles…</w:t>
      </w:r>
      <w:r w:rsidRPr="004E2B93">
        <w:rPr>
          <w:rFonts w:asciiTheme="minorEastAsia" w:hAnsiTheme="minorEastAsia" w:hint="eastAsia"/>
          <w:sz w:val="32"/>
          <w:szCs w:val="32"/>
        </w:rPr>
        <w:t>到</w:t>
      </w:r>
      <w:proofErr w:type="spellStart"/>
      <w:r w:rsidRPr="004E2B93">
        <w:rPr>
          <w:rFonts w:asciiTheme="minorEastAsia" w:hAnsiTheme="minorEastAsia"/>
          <w:sz w:val="32"/>
          <w:szCs w:val="32"/>
        </w:rPr>
        <w:t>Linkin</w:t>
      </w:r>
      <w:proofErr w:type="spellEnd"/>
      <w:r w:rsidRPr="004E2B93">
        <w:rPr>
          <w:rFonts w:asciiTheme="minorEastAsia" w:hAnsiTheme="minorEastAsia"/>
          <w:sz w:val="32"/>
          <w:szCs w:val="32"/>
        </w:rPr>
        <w:t xml:space="preserve"> Park</w:t>
      </w:r>
      <w:r w:rsidRPr="004E2B93">
        <w:rPr>
          <w:rFonts w:asciiTheme="minorEastAsia" w:hAnsiTheme="minorEastAsia" w:hint="eastAsia"/>
          <w:sz w:val="32"/>
          <w:szCs w:val="32"/>
        </w:rPr>
        <w:t>；電腦音樂創作、影像作品中的聲音設計、音樂表演，這些課程內容</w:t>
      </w:r>
      <w:r w:rsidR="00150F91" w:rsidRPr="004E2B93">
        <w:rPr>
          <w:rFonts w:asciiTheme="minorEastAsia" w:hAnsiTheme="minorEastAsia" w:hint="eastAsia"/>
          <w:sz w:val="32"/>
          <w:szCs w:val="32"/>
        </w:rPr>
        <w:t>及作業，</w:t>
      </w:r>
      <w:r w:rsidRPr="004E2B93">
        <w:rPr>
          <w:rFonts w:asciiTheme="minorEastAsia" w:hAnsiTheme="minorEastAsia" w:hint="eastAsia"/>
          <w:sz w:val="32"/>
          <w:szCs w:val="32"/>
        </w:rPr>
        <w:t>你印象深刻的是哪些</w:t>
      </w:r>
      <w:r w:rsidR="00150F91" w:rsidRPr="004E2B93">
        <w:rPr>
          <w:rFonts w:asciiTheme="minorEastAsia" w:hAnsiTheme="minorEastAsia" w:hint="eastAsia"/>
          <w:sz w:val="32"/>
          <w:szCs w:val="32"/>
        </w:rPr>
        <w:t>?</w:t>
      </w:r>
      <w:r w:rsidR="00E6166C" w:rsidRPr="004E2B93">
        <w:rPr>
          <w:rFonts w:asciiTheme="minorEastAsia" w:hAnsiTheme="minorEastAsia" w:hint="eastAsia"/>
          <w:sz w:val="32"/>
          <w:szCs w:val="32"/>
        </w:rPr>
        <w:t>請從音樂風格、</w:t>
      </w:r>
      <w:r w:rsidR="007818A7" w:rsidRPr="004E2B93">
        <w:rPr>
          <w:rFonts w:asciiTheme="minorEastAsia" w:hAnsiTheme="minorEastAsia" w:hint="eastAsia"/>
          <w:sz w:val="32"/>
          <w:szCs w:val="32"/>
        </w:rPr>
        <w:t>欣賞曲目</w:t>
      </w:r>
      <w:r w:rsidR="00E6166C" w:rsidRPr="004E2B93">
        <w:rPr>
          <w:rFonts w:asciiTheme="minorEastAsia" w:hAnsiTheme="minorEastAsia" w:hint="eastAsia"/>
          <w:sz w:val="32"/>
          <w:szCs w:val="32"/>
        </w:rPr>
        <w:t>、音樂家及</w:t>
      </w:r>
      <w:r w:rsidR="00FA4FCD" w:rsidRPr="004E2B93">
        <w:rPr>
          <w:rFonts w:asciiTheme="minorEastAsia" w:hAnsiTheme="minorEastAsia" w:hint="eastAsia"/>
          <w:sz w:val="32"/>
          <w:szCs w:val="32"/>
        </w:rPr>
        <w:t>音樂</w:t>
      </w:r>
      <w:r w:rsidR="00E6166C" w:rsidRPr="004E2B93">
        <w:rPr>
          <w:rFonts w:asciiTheme="minorEastAsia" w:hAnsiTheme="minorEastAsia" w:hint="eastAsia"/>
          <w:sz w:val="32"/>
          <w:szCs w:val="32"/>
        </w:rPr>
        <w:t>作業這四方面，</w:t>
      </w:r>
      <w:r w:rsidR="00775B05" w:rsidRPr="004E2B93">
        <w:rPr>
          <w:rFonts w:asciiTheme="minorEastAsia" w:hAnsiTheme="minorEastAsia" w:hint="eastAsia"/>
          <w:sz w:val="32"/>
          <w:szCs w:val="32"/>
        </w:rPr>
        <w:t>各自</w:t>
      </w:r>
      <w:r w:rsidR="00FA4FCD" w:rsidRPr="004E2B93">
        <w:rPr>
          <w:rFonts w:asciiTheme="minorEastAsia" w:hAnsiTheme="minorEastAsia" w:hint="eastAsia"/>
          <w:sz w:val="32"/>
          <w:szCs w:val="32"/>
        </w:rPr>
        <w:t>選擇一項</w:t>
      </w:r>
      <w:r w:rsidR="007818A7" w:rsidRPr="004E2B93">
        <w:rPr>
          <w:rFonts w:asciiTheme="minorEastAsia" w:hAnsiTheme="minorEastAsia" w:hint="eastAsia"/>
          <w:sz w:val="32"/>
          <w:szCs w:val="32"/>
        </w:rPr>
        <w:t>或一項以上，</w:t>
      </w:r>
      <w:r w:rsidR="00FA4FCD" w:rsidRPr="004E2B93">
        <w:rPr>
          <w:rFonts w:asciiTheme="minorEastAsia" w:hAnsiTheme="minorEastAsia" w:hint="eastAsia"/>
          <w:sz w:val="32"/>
          <w:szCs w:val="32"/>
        </w:rPr>
        <w:t>分享你的</w:t>
      </w:r>
      <w:r w:rsidR="007818A7" w:rsidRPr="004E2B93">
        <w:rPr>
          <w:rFonts w:asciiTheme="minorEastAsia" w:hAnsiTheme="minorEastAsia" w:hint="eastAsia"/>
          <w:sz w:val="32"/>
          <w:szCs w:val="32"/>
        </w:rPr>
        <w:t>學習</w:t>
      </w:r>
      <w:r w:rsidR="00FA4FCD" w:rsidRPr="004E2B93">
        <w:rPr>
          <w:rFonts w:asciiTheme="minorEastAsia" w:hAnsiTheme="minorEastAsia" w:hint="eastAsia"/>
          <w:sz w:val="32"/>
          <w:szCs w:val="32"/>
        </w:rPr>
        <w:t>心得。</w:t>
      </w:r>
    </w:p>
    <w:p w14:paraId="42D02FE3" w14:textId="68B59026" w:rsidR="00761535" w:rsidRPr="004E2B93" w:rsidRDefault="00761535" w:rsidP="00761535">
      <w:pPr>
        <w:rPr>
          <w:rFonts w:asciiTheme="minorEastAsia" w:hAnsiTheme="minorEastAsia"/>
          <w:b/>
          <w:sz w:val="32"/>
          <w:szCs w:val="32"/>
        </w:rPr>
      </w:pPr>
      <w:r w:rsidRPr="004E2B93">
        <w:rPr>
          <w:rFonts w:hint="eastAsia"/>
          <w:b/>
          <w:sz w:val="32"/>
          <w:szCs w:val="32"/>
        </w:rPr>
        <w:t>請進入</w:t>
      </w:r>
      <w:r w:rsidRPr="004E2B93">
        <w:rPr>
          <w:b/>
          <w:sz w:val="32"/>
          <w:szCs w:val="32"/>
        </w:rPr>
        <w:t>Google Classroom</w:t>
      </w:r>
      <w:r w:rsidRPr="004E2B93">
        <w:rPr>
          <w:rFonts w:hint="eastAsia"/>
          <w:b/>
          <w:sz w:val="32"/>
          <w:szCs w:val="32"/>
        </w:rPr>
        <w:t>繳交</w:t>
      </w:r>
      <w:bookmarkStart w:id="0" w:name="_GoBack"/>
      <w:bookmarkEnd w:id="0"/>
    </w:p>
    <w:p w14:paraId="1F15808E" w14:textId="2C178C56" w:rsidR="00400DA2" w:rsidRPr="00775B05" w:rsidRDefault="00761535">
      <w:pPr>
        <w:rPr>
          <w:rFonts w:asciiTheme="minorEastAsia" w:hAnsiTheme="minorEastAsia"/>
          <w:b/>
          <w:sz w:val="32"/>
          <w:szCs w:val="32"/>
        </w:rPr>
      </w:pPr>
      <w:r w:rsidRPr="00775B05">
        <w:rPr>
          <w:rFonts w:asciiTheme="minorEastAsia" w:hAnsiTheme="minorEastAsia" w:hint="eastAsia"/>
          <w:b/>
          <w:sz w:val="32"/>
          <w:szCs w:val="32"/>
        </w:rPr>
        <w:t xml:space="preserve">或  </w:t>
      </w:r>
      <w:hyperlink r:id="rId4" w:history="1">
        <w:r w:rsidRPr="00775B05">
          <w:rPr>
            <w:rStyle w:val="a3"/>
            <w:rFonts w:asciiTheme="minorEastAsia" w:hAnsiTheme="minorEastAsia"/>
            <w:b/>
            <w:sz w:val="32"/>
            <w:szCs w:val="32"/>
          </w:rPr>
          <w:t>https://classroom.google.com/c/MjI2MDI0NDMwMzMx?cjc=6he3kdr</w:t>
        </w:r>
      </w:hyperlink>
    </w:p>
    <w:p w14:paraId="6416C451" w14:textId="04635058" w:rsidR="00761535" w:rsidRPr="00761535" w:rsidRDefault="00761535" w:rsidP="00761535">
      <w:pPr>
        <w:widowControl/>
        <w:shd w:val="clear" w:color="auto" w:fill="1967D2"/>
        <w:rPr>
          <w:rFonts w:ascii="Roboto" w:eastAsia="新細明體" w:hAnsi="Roboto" w:cs="新細明體"/>
          <w:b/>
          <w:bCs/>
          <w:color w:val="FFFFFF"/>
          <w:spacing w:val="3"/>
          <w:kern w:val="0"/>
          <w:sz w:val="32"/>
          <w:szCs w:val="32"/>
        </w:rPr>
      </w:pPr>
      <w:r w:rsidRPr="00761535">
        <w:rPr>
          <w:rFonts w:ascii="Roboto" w:eastAsia="新細明體" w:hAnsi="Roboto" w:cs="新細明體"/>
          <w:b/>
          <w:bCs/>
          <w:color w:val="FFFFFF"/>
          <w:spacing w:val="3"/>
          <w:kern w:val="0"/>
          <w:sz w:val="32"/>
          <w:szCs w:val="32"/>
        </w:rPr>
        <w:t>課程代碼</w:t>
      </w:r>
      <w:r w:rsidRPr="00775B05">
        <w:rPr>
          <w:rFonts w:ascii="Roboto" w:eastAsia="新細明體" w:hAnsi="Roboto" w:cs="新細明體" w:hint="eastAsia"/>
          <w:b/>
          <w:bCs/>
          <w:color w:val="FFFFFF"/>
          <w:spacing w:val="3"/>
          <w:kern w:val="0"/>
          <w:sz w:val="32"/>
          <w:szCs w:val="32"/>
        </w:rPr>
        <w:t>:</w:t>
      </w:r>
      <w:r w:rsidRPr="00761535">
        <w:rPr>
          <w:rFonts w:ascii="Roboto" w:eastAsia="新細明體" w:hAnsi="Roboto" w:cs="新細明體"/>
          <w:b/>
          <w:bCs/>
          <w:color w:val="FFFFFF"/>
          <w:spacing w:val="3"/>
          <w:kern w:val="0"/>
          <w:sz w:val="32"/>
          <w:szCs w:val="32"/>
        </w:rPr>
        <w:t>6he3kdr</w:t>
      </w:r>
    </w:p>
    <w:p w14:paraId="7B7154BC" w14:textId="77777777" w:rsidR="00761535" w:rsidRPr="00775B05" w:rsidRDefault="00761535" w:rsidP="00761535">
      <w:pPr>
        <w:pStyle w:val="Default"/>
        <w:rPr>
          <w:sz w:val="32"/>
          <w:szCs w:val="32"/>
        </w:rPr>
      </w:pPr>
    </w:p>
    <w:p w14:paraId="4F87C646" w14:textId="2CF31181" w:rsidR="00761535" w:rsidRPr="000E1ED0" w:rsidRDefault="00761535" w:rsidP="00761535">
      <w:pPr>
        <w:pStyle w:val="Default"/>
        <w:rPr>
          <w:rFonts w:asciiTheme="minorEastAsia" w:eastAsiaTheme="minorEastAsia" w:hAnsiTheme="minorEastAsia"/>
          <w:b/>
          <w:bCs/>
          <w:color w:val="3B4043"/>
          <w:sz w:val="32"/>
          <w:szCs w:val="32"/>
        </w:rPr>
      </w:pPr>
      <w:r w:rsidRPr="000E1ED0">
        <w:rPr>
          <w:rFonts w:asciiTheme="minorEastAsia" w:eastAsiaTheme="minorEastAsia" w:hAnsiTheme="minorEastAsia" w:hint="eastAsia"/>
          <w:b/>
          <w:bCs/>
          <w:color w:val="3B4043"/>
          <w:sz w:val="32"/>
          <w:szCs w:val="32"/>
        </w:rPr>
        <w:t>請在7月7日</w:t>
      </w:r>
      <w:r w:rsidRPr="000E1ED0">
        <w:rPr>
          <w:rFonts w:asciiTheme="minorEastAsia" w:eastAsiaTheme="minorEastAsia" w:hAnsiTheme="minorEastAsia"/>
          <w:b/>
          <w:bCs/>
          <w:color w:val="3B4043"/>
          <w:sz w:val="32"/>
          <w:szCs w:val="32"/>
        </w:rPr>
        <w:t>(</w:t>
      </w:r>
      <w:r w:rsidRPr="000E1ED0">
        <w:rPr>
          <w:rFonts w:asciiTheme="minorEastAsia" w:eastAsiaTheme="minorEastAsia" w:hAnsiTheme="minorEastAsia" w:hint="eastAsia"/>
          <w:b/>
          <w:bCs/>
          <w:color w:val="3B4043"/>
          <w:sz w:val="32"/>
          <w:szCs w:val="32"/>
        </w:rPr>
        <w:t>三</w:t>
      </w:r>
      <w:r w:rsidRPr="000E1ED0">
        <w:rPr>
          <w:rFonts w:asciiTheme="minorEastAsia" w:eastAsiaTheme="minorEastAsia" w:hAnsiTheme="minorEastAsia"/>
          <w:b/>
          <w:bCs/>
          <w:color w:val="3B4043"/>
          <w:sz w:val="32"/>
          <w:szCs w:val="32"/>
        </w:rPr>
        <w:t>)23:59PM</w:t>
      </w:r>
      <w:r w:rsidRPr="000E1ED0">
        <w:rPr>
          <w:rFonts w:asciiTheme="minorEastAsia" w:eastAsiaTheme="minorEastAsia" w:hAnsiTheme="minorEastAsia" w:hint="eastAsia"/>
          <w:b/>
          <w:bCs/>
          <w:color w:val="3B4043"/>
          <w:sz w:val="32"/>
          <w:szCs w:val="32"/>
        </w:rPr>
        <w:t>前，以w</w:t>
      </w:r>
      <w:r w:rsidRPr="000E1ED0">
        <w:rPr>
          <w:rFonts w:asciiTheme="minorEastAsia" w:eastAsiaTheme="minorEastAsia" w:hAnsiTheme="minorEastAsia"/>
          <w:b/>
          <w:bCs/>
          <w:color w:val="3B4043"/>
          <w:sz w:val="32"/>
          <w:szCs w:val="32"/>
        </w:rPr>
        <w:t>ord</w:t>
      </w:r>
      <w:r w:rsidRPr="000E1ED0">
        <w:rPr>
          <w:rFonts w:asciiTheme="minorEastAsia" w:eastAsiaTheme="minorEastAsia" w:hAnsiTheme="minorEastAsia" w:hint="eastAsia"/>
          <w:b/>
          <w:bCs/>
          <w:color w:val="3B4043"/>
          <w:sz w:val="32"/>
          <w:szCs w:val="32"/>
        </w:rPr>
        <w:t>檔</w:t>
      </w:r>
      <w:proofErr w:type="gramStart"/>
      <w:r w:rsidR="000E1ED0" w:rsidRPr="000E1ED0">
        <w:rPr>
          <w:rFonts w:asciiTheme="minorEastAsia" w:eastAsiaTheme="minorEastAsia" w:hAnsiTheme="minorEastAsia" w:hint="eastAsia"/>
          <w:b/>
          <w:bCs/>
          <w:color w:val="3B4043"/>
          <w:sz w:val="32"/>
          <w:szCs w:val="32"/>
        </w:rPr>
        <w:t>繕</w:t>
      </w:r>
      <w:proofErr w:type="gramEnd"/>
      <w:r w:rsidR="000E1ED0" w:rsidRPr="000E1ED0">
        <w:rPr>
          <w:rFonts w:asciiTheme="minorEastAsia" w:eastAsiaTheme="minorEastAsia" w:hAnsiTheme="minorEastAsia" w:hint="eastAsia"/>
          <w:b/>
          <w:sz w:val="32"/>
          <w:szCs w:val="32"/>
        </w:rPr>
        <w:t>打標楷字體12</w:t>
      </w:r>
      <w:r w:rsidRPr="000E1ED0">
        <w:rPr>
          <w:rFonts w:asciiTheme="minorEastAsia" w:eastAsiaTheme="minorEastAsia" w:hAnsiTheme="minorEastAsia" w:hint="eastAsia"/>
          <w:b/>
          <w:bCs/>
          <w:color w:val="3B4043"/>
          <w:sz w:val="32"/>
          <w:szCs w:val="32"/>
        </w:rPr>
        <w:t>完成報告繳交傳送至作業區，逾期不受理</w:t>
      </w:r>
      <w:r w:rsidRPr="000E1ED0">
        <w:rPr>
          <w:rFonts w:asciiTheme="minorEastAsia" w:eastAsiaTheme="minorEastAsia" w:hAnsiTheme="minorEastAsia"/>
          <w:b/>
          <w:bCs/>
          <w:color w:val="3B4043"/>
          <w:sz w:val="32"/>
          <w:szCs w:val="32"/>
        </w:rPr>
        <w:t>!</w:t>
      </w:r>
    </w:p>
    <w:p w14:paraId="24CCDDC7" w14:textId="732B8C62" w:rsidR="00775B05" w:rsidRPr="00761535" w:rsidRDefault="00775B05" w:rsidP="00761535">
      <w:pPr>
        <w:pStyle w:val="Default"/>
        <w:rPr>
          <w:b/>
          <w:bCs/>
          <w:color w:val="3B4043"/>
          <w:sz w:val="36"/>
          <w:szCs w:val="36"/>
        </w:rPr>
      </w:pPr>
      <w:r>
        <w:rPr>
          <w:noProof/>
        </w:rPr>
        <w:drawing>
          <wp:inline distT="0" distB="0" distL="0" distR="0" wp14:anchorId="4759FCCE" wp14:editId="73C1F6F2">
            <wp:extent cx="6107430" cy="2830830"/>
            <wp:effectExtent l="0" t="0" r="762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B05" w:rsidRPr="00761535" w:rsidSect="00775B05">
      <w:pgSz w:w="11906" w:h="16838"/>
      <w:pgMar w:top="993" w:right="849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F"/>
    <w:rsid w:val="000E1ED0"/>
    <w:rsid w:val="00150F91"/>
    <w:rsid w:val="00267BB5"/>
    <w:rsid w:val="004E2B93"/>
    <w:rsid w:val="00761535"/>
    <w:rsid w:val="00775B05"/>
    <w:rsid w:val="007818A7"/>
    <w:rsid w:val="00A0311F"/>
    <w:rsid w:val="00A1613A"/>
    <w:rsid w:val="00A3552B"/>
    <w:rsid w:val="00BC0B5F"/>
    <w:rsid w:val="00D60772"/>
    <w:rsid w:val="00D83438"/>
    <w:rsid w:val="00E6166C"/>
    <w:rsid w:val="00F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8021"/>
  <w15:docId w15:val="{3B26E9C0-B6F7-4B3F-BDB2-4571A2DE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43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438"/>
    <w:rPr>
      <w:color w:val="605E5C"/>
      <w:shd w:val="clear" w:color="auto" w:fill="E1DFDD"/>
    </w:rPr>
  </w:style>
  <w:style w:type="paragraph" w:customStyle="1" w:styleId="Default">
    <w:name w:val="Default"/>
    <w:rsid w:val="0076153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4">
    <w:name w:val="Emphasis"/>
    <w:basedOn w:val="a0"/>
    <w:uiPriority w:val="20"/>
    <w:qFormat/>
    <w:rsid w:val="00761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assroom.google.com/c/MjI2MDI0NDMwMzMx?cjc=6he3kd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2021-06-09T06:33:00Z</dcterms:created>
  <dcterms:modified xsi:type="dcterms:W3CDTF">2021-06-25T04:50:00Z</dcterms:modified>
</cp:coreProperties>
</file>