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56" w:rsidRPr="00350D74" w:rsidRDefault="00176CCC" w:rsidP="00691956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350D74">
        <w:rPr>
          <w:rFonts w:hint="eastAsia"/>
          <w:b/>
          <w:sz w:val="48"/>
          <w:szCs w:val="48"/>
        </w:rPr>
        <w:t>高三學期補考注意事項</w:t>
      </w:r>
      <w:r w:rsidR="00350D74">
        <w:rPr>
          <w:rFonts w:hint="eastAsia"/>
          <w:b/>
          <w:sz w:val="48"/>
          <w:szCs w:val="48"/>
        </w:rPr>
        <w:t>及時程表</w:t>
      </w:r>
    </w:p>
    <w:p w:rsidR="00DA49B6" w:rsidRDefault="00DA49B6" w:rsidP="00176CCC">
      <w:pPr>
        <w:rPr>
          <w:sz w:val="32"/>
          <w:szCs w:val="32"/>
        </w:rPr>
      </w:pPr>
      <w:r w:rsidRPr="00DA49B6">
        <w:rPr>
          <w:rFonts w:hint="eastAsia"/>
          <w:b/>
          <w:sz w:val="36"/>
          <w:szCs w:val="36"/>
        </w:rPr>
        <w:t>方式</w:t>
      </w:r>
      <w:r>
        <w:rPr>
          <w:rFonts w:hint="eastAsia"/>
          <w:sz w:val="32"/>
          <w:szCs w:val="32"/>
        </w:rPr>
        <w:t>：原則上以筆試為主</w:t>
      </w:r>
    </w:p>
    <w:p w:rsidR="00691956" w:rsidRDefault="003E5E6C" w:rsidP="00176CCC">
      <w:pPr>
        <w:rPr>
          <w:sz w:val="32"/>
          <w:szCs w:val="32"/>
        </w:rPr>
      </w:pPr>
      <w:r w:rsidRPr="00691956">
        <w:rPr>
          <w:rFonts w:hint="eastAsia"/>
          <w:b/>
          <w:sz w:val="36"/>
          <w:szCs w:val="36"/>
        </w:rPr>
        <w:t>範圍</w:t>
      </w:r>
      <w:r w:rsidRPr="00691956">
        <w:rPr>
          <w:rFonts w:hint="eastAsia"/>
          <w:sz w:val="32"/>
          <w:szCs w:val="32"/>
        </w:rPr>
        <w:t>：原則上均以全學期為主</w:t>
      </w:r>
    </w:p>
    <w:p w:rsidR="00176CCC" w:rsidRPr="00691956" w:rsidRDefault="003E5E6C" w:rsidP="00176CCC">
      <w:pPr>
        <w:rPr>
          <w:sz w:val="32"/>
          <w:szCs w:val="32"/>
        </w:rPr>
      </w:pPr>
      <w:r w:rsidRPr="00691956">
        <w:rPr>
          <w:rFonts w:hint="eastAsia"/>
          <w:b/>
          <w:sz w:val="36"/>
          <w:szCs w:val="36"/>
        </w:rPr>
        <w:t>地點</w:t>
      </w:r>
      <w:r w:rsidRPr="00691956">
        <w:rPr>
          <w:rFonts w:hint="eastAsia"/>
          <w:sz w:val="32"/>
          <w:szCs w:val="32"/>
        </w:rPr>
        <w:t>：</w:t>
      </w:r>
      <w:r w:rsidR="003625D1">
        <w:rPr>
          <w:rFonts w:hint="eastAsia"/>
          <w:sz w:val="32"/>
          <w:szCs w:val="32"/>
        </w:rPr>
        <w:t>人文教</w:t>
      </w:r>
      <w:r w:rsidRPr="00691956">
        <w:rPr>
          <w:rFonts w:hint="eastAsia"/>
          <w:sz w:val="32"/>
          <w:szCs w:val="32"/>
        </w:rPr>
        <w:t>育大樓</w:t>
      </w:r>
      <w:r w:rsidRPr="00691956">
        <w:rPr>
          <w:rFonts w:hint="eastAsia"/>
          <w:sz w:val="32"/>
          <w:szCs w:val="32"/>
        </w:rPr>
        <w:t>B1</w:t>
      </w:r>
      <w:r w:rsidR="003625D1">
        <w:rPr>
          <w:rFonts w:hint="eastAsia"/>
          <w:sz w:val="32"/>
          <w:szCs w:val="32"/>
        </w:rPr>
        <w:t>三</w:t>
      </w:r>
      <w:r w:rsidRPr="00691956">
        <w:rPr>
          <w:sz w:val="32"/>
          <w:szCs w:val="32"/>
        </w:rPr>
        <w:t>K</w:t>
      </w:r>
    </w:p>
    <w:p w:rsidR="003E5E6C" w:rsidRPr="00691956" w:rsidRDefault="00FF2860" w:rsidP="00176CCC">
      <w:pPr>
        <w:rPr>
          <w:rFonts w:ascii="新細明體" w:eastAsia="新細明體" w:hAnsi="新細明體" w:cs="新細明體"/>
          <w:sz w:val="32"/>
          <w:szCs w:val="32"/>
        </w:rPr>
      </w:pPr>
      <w:r w:rsidRPr="00691956">
        <w:rPr>
          <w:rFonts w:ascii="新細明體" w:eastAsia="新細明體" w:hAnsi="新細明體" w:cs="新細明體" w:hint="eastAsia"/>
          <w:b/>
          <w:sz w:val="36"/>
          <w:szCs w:val="36"/>
        </w:rPr>
        <w:t>對象</w:t>
      </w:r>
      <w:r w:rsidRPr="00691956">
        <w:rPr>
          <w:rFonts w:ascii="新細明體" w:eastAsia="新細明體" w:hAnsi="新細明體" w:cs="新細明體" w:hint="eastAsia"/>
          <w:sz w:val="32"/>
          <w:szCs w:val="32"/>
        </w:rPr>
        <w:t>：學期成績</w:t>
      </w:r>
      <w:r w:rsidR="00691956" w:rsidRPr="00691956">
        <w:rPr>
          <w:rFonts w:ascii="新細明體" w:eastAsia="新細明體" w:hAnsi="新細明體" w:cs="新細明體" w:hint="eastAsia"/>
          <w:sz w:val="32"/>
          <w:szCs w:val="32"/>
        </w:rPr>
        <w:t>40分以上60分以下均可參加補考，</w:t>
      </w:r>
      <w:r w:rsidR="00691956" w:rsidRPr="00B906DC">
        <w:rPr>
          <w:rFonts w:ascii="新細明體" w:eastAsia="新細明體" w:hAnsi="新細明體" w:cs="新細明體" w:hint="eastAsia"/>
          <w:b/>
          <w:color w:val="FF0000"/>
          <w:sz w:val="32"/>
          <w:szCs w:val="32"/>
        </w:rPr>
        <w:t>不用事先報名，依公告時間</w:t>
      </w:r>
      <w:r w:rsidR="003625D1">
        <w:rPr>
          <w:rFonts w:ascii="新細明體" w:eastAsia="新細明體" w:hAnsi="新細明體" w:cs="新細明體" w:hint="eastAsia"/>
          <w:b/>
          <w:color w:val="FF0000"/>
          <w:sz w:val="32"/>
          <w:szCs w:val="32"/>
        </w:rPr>
        <w:t>當日</w:t>
      </w:r>
      <w:r w:rsidR="00691956" w:rsidRPr="00B906DC">
        <w:rPr>
          <w:rFonts w:ascii="新細明體" w:eastAsia="新細明體" w:hAnsi="新細明體" w:cs="新細明體" w:hint="eastAsia"/>
          <w:b/>
          <w:color w:val="FF0000"/>
          <w:sz w:val="32"/>
          <w:szCs w:val="32"/>
        </w:rPr>
        <w:t>準時應考即可</w:t>
      </w:r>
      <w:r w:rsidR="00350D74" w:rsidRPr="00350D74">
        <w:rPr>
          <w:rFonts w:ascii="新細明體" w:eastAsia="新細明體" w:hAnsi="新細明體" w:cs="新細明體" w:hint="eastAsia"/>
          <w:b/>
          <w:sz w:val="32"/>
          <w:szCs w:val="32"/>
        </w:rPr>
        <w:t>(因時間緊迫，請自行上網查詢成績)</w:t>
      </w:r>
      <w:r w:rsidR="00691956" w:rsidRPr="00691956">
        <w:rPr>
          <w:rFonts w:ascii="新細明體" w:eastAsia="新細明體" w:hAnsi="新細明體" w:cs="新細明體" w:hint="eastAsia"/>
          <w:sz w:val="32"/>
          <w:szCs w:val="32"/>
        </w:rPr>
        <w:t>。</w:t>
      </w:r>
    </w:p>
    <w:p w:rsidR="00691956" w:rsidRDefault="00691956" w:rsidP="00176CCC">
      <w:pPr>
        <w:rPr>
          <w:rFonts w:ascii="新細明體" w:eastAsia="新細明體" w:hAnsi="新細明體" w:cs="新細明體"/>
          <w:sz w:val="32"/>
          <w:szCs w:val="32"/>
        </w:rPr>
      </w:pPr>
      <w:r w:rsidRPr="00691956">
        <w:rPr>
          <w:rFonts w:ascii="新細明體" w:eastAsia="新細明體" w:hAnsi="新細明體" w:cs="新細明體" w:hint="eastAsia"/>
          <w:b/>
          <w:sz w:val="36"/>
          <w:szCs w:val="36"/>
        </w:rPr>
        <w:t>證件</w:t>
      </w:r>
      <w:r w:rsidRPr="00691956">
        <w:rPr>
          <w:rFonts w:ascii="新細明體" w:eastAsia="新細明體" w:hAnsi="新細明體" w:cs="新細明體" w:hint="eastAsia"/>
          <w:sz w:val="32"/>
          <w:szCs w:val="32"/>
        </w:rPr>
        <w:t>：請務必攜帶學生證或附照片可供辨識之身分證件</w:t>
      </w:r>
    </w:p>
    <w:p w:rsidR="00691956" w:rsidRDefault="00691956" w:rsidP="00176CCC">
      <w:pPr>
        <w:rPr>
          <w:rFonts w:ascii="新細明體" w:eastAsia="新細明體" w:hAnsi="新細明體" w:cs="新細明體"/>
          <w:sz w:val="32"/>
          <w:szCs w:val="32"/>
        </w:rPr>
      </w:pPr>
      <w:r w:rsidRPr="00691956">
        <w:rPr>
          <w:rFonts w:ascii="新細明體" w:eastAsia="新細明體" w:hAnsi="新細明體" w:cs="新細明體" w:hint="eastAsia"/>
          <w:b/>
          <w:sz w:val="36"/>
          <w:szCs w:val="36"/>
        </w:rPr>
        <w:t>時程表</w:t>
      </w:r>
      <w:r>
        <w:rPr>
          <w:rFonts w:ascii="新細明體" w:eastAsia="新細明體" w:hAnsi="新細明體" w:cs="新細明體" w:hint="eastAsia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3402"/>
      </w:tblGrid>
      <w:tr w:rsidR="00691956" w:rsidTr="00B906DC">
        <w:tc>
          <w:tcPr>
            <w:tcW w:w="3397" w:type="dxa"/>
          </w:tcPr>
          <w:p w:rsidR="00691956" w:rsidRDefault="00350D74" w:rsidP="00176CCC">
            <w:pPr>
              <w:rPr>
                <w:rFonts w:eastAsia="Yu Mincho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日期</w:t>
            </w:r>
            <w:r w:rsidR="00691956">
              <w:rPr>
                <w:rFonts w:ascii="新細明體" w:eastAsia="新細明體" w:hAnsi="新細明體" w:cs="新細明體" w:hint="eastAsia"/>
                <w:sz w:val="32"/>
                <w:szCs w:val="32"/>
              </w:rPr>
              <w:t>時間</w:t>
            </w:r>
          </w:p>
        </w:tc>
        <w:tc>
          <w:tcPr>
            <w:tcW w:w="3686" w:type="dxa"/>
          </w:tcPr>
          <w:p w:rsidR="00691956" w:rsidRDefault="00691956" w:rsidP="00176CCC">
            <w:pPr>
              <w:rPr>
                <w:rFonts w:eastAsia="Yu Mincho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項目</w:t>
            </w:r>
          </w:p>
        </w:tc>
        <w:tc>
          <w:tcPr>
            <w:tcW w:w="3402" w:type="dxa"/>
          </w:tcPr>
          <w:p w:rsidR="00691956" w:rsidRDefault="00691956" w:rsidP="00176CCC">
            <w:pPr>
              <w:rPr>
                <w:rFonts w:eastAsia="Yu Mincho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地點</w:t>
            </w:r>
          </w:p>
        </w:tc>
      </w:tr>
      <w:tr w:rsidR="00691956" w:rsidTr="00B906DC">
        <w:tc>
          <w:tcPr>
            <w:tcW w:w="3397" w:type="dxa"/>
          </w:tcPr>
          <w:p w:rsidR="00691956" w:rsidRDefault="00350D74" w:rsidP="00E71B45">
            <w:pPr>
              <w:rPr>
                <w:rFonts w:eastAsia="Yu Mincho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5/1</w:t>
            </w:r>
            <w:r w:rsidR="00E71B45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C6210B">
              <w:rPr>
                <w:rFonts w:asciiTheme="minorEastAsia" w:hAnsiTheme="minorEastAsia" w:hint="eastAsia"/>
                <w:sz w:val="32"/>
                <w:szCs w:val="32"/>
              </w:rPr>
              <w:t>(</w:t>
            </w:r>
            <w:r w:rsidR="00E71B45">
              <w:rPr>
                <w:rFonts w:asciiTheme="minorEastAsia" w:hAnsiTheme="minorEastAsia" w:hint="eastAsia"/>
                <w:sz w:val="32"/>
                <w:szCs w:val="32"/>
              </w:rPr>
              <w:t>四</w:t>
            </w:r>
            <w:r w:rsidR="00C6210B">
              <w:rPr>
                <w:rFonts w:asciiTheme="minorEastAsia" w:hAnsiTheme="minorEastAsia" w:hint="eastAsia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:rsidR="00691956" w:rsidRDefault="00350D74" w:rsidP="00176CCC">
            <w:pPr>
              <w:rPr>
                <w:rFonts w:eastAsia="Yu Mincho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注意事項及時程表</w:t>
            </w:r>
          </w:p>
        </w:tc>
        <w:tc>
          <w:tcPr>
            <w:tcW w:w="3402" w:type="dxa"/>
          </w:tcPr>
          <w:p w:rsidR="00691956" w:rsidRDefault="00DA49B6" w:rsidP="00DA49B6">
            <w:pPr>
              <w:rPr>
                <w:rFonts w:eastAsia="Yu Mincho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各班發通知+網路+教務處前公布欄</w:t>
            </w:r>
          </w:p>
        </w:tc>
      </w:tr>
      <w:tr w:rsidR="00013D68" w:rsidTr="00B906DC">
        <w:tc>
          <w:tcPr>
            <w:tcW w:w="3397" w:type="dxa"/>
          </w:tcPr>
          <w:p w:rsidR="00013D68" w:rsidRDefault="00013D68" w:rsidP="00013D68">
            <w:pPr>
              <w:rPr>
                <w:rFonts w:eastAsia="Yu Mincho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預定5/19(三)</w:t>
            </w:r>
          </w:p>
        </w:tc>
        <w:tc>
          <w:tcPr>
            <w:tcW w:w="3686" w:type="dxa"/>
          </w:tcPr>
          <w:p w:rsidR="00013D68" w:rsidRDefault="00013D68" w:rsidP="00FE37F2">
            <w:pPr>
              <w:rPr>
                <w:rFonts w:eastAsia="Yu Mincho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學期成績查詢</w:t>
            </w:r>
          </w:p>
        </w:tc>
        <w:tc>
          <w:tcPr>
            <w:tcW w:w="3402" w:type="dxa"/>
          </w:tcPr>
          <w:p w:rsidR="00013D68" w:rsidRDefault="00013D68" w:rsidP="00013D68">
            <w:pPr>
              <w:rPr>
                <w:rFonts w:eastAsia="Yu Mincho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自行上成績系統查詢</w:t>
            </w:r>
            <w:r w:rsidR="00FE37F2">
              <w:rPr>
                <w:rFonts w:ascii="新細明體" w:eastAsia="新細明體" w:hAnsi="新細明體" w:cs="新細明體" w:hint="eastAsia"/>
                <w:sz w:val="32"/>
                <w:szCs w:val="32"/>
              </w:rPr>
              <w:t>-成績有問題請洽教務處註冊組</w:t>
            </w:r>
          </w:p>
        </w:tc>
      </w:tr>
      <w:tr w:rsidR="00013D68" w:rsidTr="00B906DC">
        <w:tc>
          <w:tcPr>
            <w:tcW w:w="3397" w:type="dxa"/>
          </w:tcPr>
          <w:p w:rsidR="00013D68" w:rsidRPr="007F2B17" w:rsidRDefault="00013D68" w:rsidP="0062480F">
            <w:pPr>
              <w:rPr>
                <w:rFonts w:eastAsia="Yu Mincho"/>
                <w:b/>
                <w:color w:val="FF000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預定</w:t>
            </w:r>
            <w:r w:rsidRPr="007F2B17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5/</w:t>
            </w:r>
            <w:r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19(</w:t>
            </w:r>
            <w:r w:rsidR="0062480F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三</w:t>
            </w:r>
            <w:r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)17:00前</w:t>
            </w:r>
            <w:r w:rsidRPr="007F2B17">
              <w:rPr>
                <w:rFonts w:ascii="新細明體" w:eastAsia="新細明體" w:hAnsi="新細明體" w:cs="新細明體" w:hint="eastAsia"/>
                <w:b/>
                <w:color w:val="FF0000"/>
                <w:sz w:val="32"/>
                <w:szCs w:val="32"/>
              </w:rPr>
              <w:t>(要等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32"/>
                <w:szCs w:val="32"/>
              </w:rPr>
              <w:t>成績</w:t>
            </w:r>
            <w:r w:rsidRPr="007F2B17">
              <w:rPr>
                <w:rFonts w:ascii="新細明體" w:eastAsia="新細明體" w:hAnsi="新細明體" w:cs="新細明體" w:hint="eastAsia"/>
                <w:b/>
                <w:color w:val="FF0000"/>
                <w:sz w:val="32"/>
                <w:szCs w:val="32"/>
              </w:rPr>
              <w:t>出來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32"/>
                <w:szCs w:val="32"/>
              </w:rPr>
              <w:t>才能排</w:t>
            </w:r>
            <w:r w:rsidRPr="007F2B17">
              <w:rPr>
                <w:rFonts w:ascii="新細明體" w:eastAsia="新細明體" w:hAnsi="新細明體" w:cs="新細明體" w:hint="eastAsia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:rsidR="00013D68" w:rsidRPr="007F2B17" w:rsidRDefault="00013D68" w:rsidP="00013D68">
            <w:pPr>
              <w:rPr>
                <w:rFonts w:eastAsia="Yu Mincho"/>
                <w:b/>
                <w:color w:val="FF0000"/>
                <w:sz w:val="32"/>
                <w:szCs w:val="32"/>
              </w:rPr>
            </w:pPr>
            <w:r w:rsidRPr="007F2B17">
              <w:rPr>
                <w:rFonts w:ascii="新細明體" w:eastAsia="新細明體" w:hAnsi="新細明體" w:cs="新細明體" w:hint="eastAsia"/>
                <w:b/>
                <w:color w:val="FF0000"/>
                <w:sz w:val="32"/>
                <w:szCs w:val="32"/>
              </w:rPr>
              <w:t>確定範圍表及補考方式</w:t>
            </w:r>
          </w:p>
        </w:tc>
        <w:tc>
          <w:tcPr>
            <w:tcW w:w="3402" w:type="dxa"/>
          </w:tcPr>
          <w:p w:rsidR="00013D68" w:rsidRPr="007F2B17" w:rsidRDefault="00013D68" w:rsidP="00013D68">
            <w:pPr>
              <w:rPr>
                <w:rFonts w:eastAsia="Yu Mincho"/>
                <w:b/>
                <w:color w:val="FF0000"/>
                <w:sz w:val="32"/>
                <w:szCs w:val="32"/>
              </w:rPr>
            </w:pPr>
            <w:r w:rsidRPr="007F2B17">
              <w:rPr>
                <w:rFonts w:ascii="新細明體" w:eastAsia="新細明體" w:hAnsi="新細明體" w:cs="新細明體" w:hint="eastAsia"/>
                <w:b/>
                <w:color w:val="FF0000"/>
                <w:sz w:val="32"/>
                <w:szCs w:val="32"/>
              </w:rPr>
              <w:t>網路+教務處前公布欄</w:t>
            </w:r>
          </w:p>
        </w:tc>
      </w:tr>
      <w:tr w:rsidR="00013D68" w:rsidTr="00B906DC">
        <w:tc>
          <w:tcPr>
            <w:tcW w:w="3397" w:type="dxa"/>
          </w:tcPr>
          <w:p w:rsidR="00013D68" w:rsidRPr="007F2B17" w:rsidRDefault="00013D68" w:rsidP="00013D68">
            <w:pPr>
              <w:rPr>
                <w:rFonts w:eastAsia="Yu Mincho"/>
                <w:b/>
                <w:color w:val="FF000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預定</w:t>
            </w:r>
            <w:r w:rsidRPr="007F2B17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5/</w:t>
            </w:r>
            <w:r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20</w:t>
            </w:r>
            <w:r w:rsidRPr="007F2B17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(</w:t>
            </w:r>
            <w:r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四</w:t>
            </w:r>
            <w:r w:rsidRPr="007F2B17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)</w:t>
            </w:r>
            <w:r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17:00前</w:t>
            </w:r>
          </w:p>
        </w:tc>
        <w:tc>
          <w:tcPr>
            <w:tcW w:w="3686" w:type="dxa"/>
          </w:tcPr>
          <w:p w:rsidR="00013D68" w:rsidRPr="007F2B17" w:rsidRDefault="00013D68" w:rsidP="00013D68">
            <w:pPr>
              <w:rPr>
                <w:rFonts w:eastAsia="Yu Mincho"/>
                <w:b/>
                <w:color w:val="FF0000"/>
                <w:sz w:val="32"/>
                <w:szCs w:val="32"/>
              </w:rPr>
            </w:pPr>
            <w:r w:rsidRPr="007F2B17">
              <w:rPr>
                <w:rFonts w:ascii="新細明體" w:eastAsia="新細明體" w:hAnsi="新細明體" w:cs="新細明體" w:hint="eastAsia"/>
                <w:b/>
                <w:color w:val="FF0000"/>
                <w:sz w:val="32"/>
                <w:szCs w:val="32"/>
              </w:rPr>
              <w:t>科目時間表</w:t>
            </w:r>
          </w:p>
        </w:tc>
        <w:tc>
          <w:tcPr>
            <w:tcW w:w="3402" w:type="dxa"/>
          </w:tcPr>
          <w:p w:rsidR="00013D68" w:rsidRPr="007F2B17" w:rsidRDefault="00013D68" w:rsidP="00013D68">
            <w:pPr>
              <w:rPr>
                <w:rFonts w:eastAsia="Yu Mincho"/>
                <w:b/>
                <w:color w:val="FF0000"/>
                <w:sz w:val="32"/>
                <w:szCs w:val="32"/>
              </w:rPr>
            </w:pPr>
            <w:r w:rsidRPr="007F2B17">
              <w:rPr>
                <w:rFonts w:eastAsia="Yu Mincho" w:hint="eastAsia"/>
                <w:b/>
                <w:color w:val="FF0000"/>
                <w:sz w:val="32"/>
                <w:szCs w:val="32"/>
              </w:rPr>
              <w:t>網路</w:t>
            </w:r>
            <w:r w:rsidRPr="007F2B17">
              <w:rPr>
                <w:rFonts w:eastAsia="Yu Mincho" w:hint="eastAsia"/>
                <w:b/>
                <w:color w:val="FF0000"/>
                <w:sz w:val="32"/>
                <w:szCs w:val="32"/>
              </w:rPr>
              <w:t>+</w:t>
            </w:r>
            <w:r w:rsidRPr="007F2B17">
              <w:rPr>
                <w:rFonts w:eastAsia="Yu Mincho" w:hint="eastAsia"/>
                <w:b/>
                <w:color w:val="FF0000"/>
                <w:sz w:val="32"/>
                <w:szCs w:val="32"/>
              </w:rPr>
              <w:t>教務處前公布欄</w:t>
            </w:r>
          </w:p>
        </w:tc>
      </w:tr>
      <w:tr w:rsidR="00013D68" w:rsidTr="00B906DC">
        <w:tc>
          <w:tcPr>
            <w:tcW w:w="3397" w:type="dxa"/>
          </w:tcPr>
          <w:p w:rsidR="00013D68" w:rsidRDefault="00013D68" w:rsidP="00013D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5/24-25(一)-(二)</w:t>
            </w:r>
          </w:p>
        </w:tc>
        <w:tc>
          <w:tcPr>
            <w:tcW w:w="3686" w:type="dxa"/>
          </w:tcPr>
          <w:p w:rsidR="00013D68" w:rsidRDefault="00013D68" w:rsidP="00013D68">
            <w:pPr>
              <w:rPr>
                <w:rFonts w:eastAsia="Yu Mincho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學期補考</w:t>
            </w:r>
          </w:p>
        </w:tc>
        <w:tc>
          <w:tcPr>
            <w:tcW w:w="3402" w:type="dxa"/>
          </w:tcPr>
          <w:p w:rsidR="00013D68" w:rsidRPr="00B906DC" w:rsidRDefault="003625D1" w:rsidP="00013D68">
            <w:pPr>
              <w:rPr>
                <w:sz w:val="32"/>
                <w:szCs w:val="32"/>
              </w:rPr>
            </w:pPr>
            <w:r>
              <w:rPr>
                <w:rFonts w:ascii="新細明體" w:hAnsi="新細明體" w:cs="新細明體"/>
                <w:sz w:val="32"/>
                <w:szCs w:val="32"/>
              </w:rPr>
              <w:t>三</w:t>
            </w:r>
            <w:r w:rsidR="00013D68">
              <w:rPr>
                <w:rFonts w:ascii="新細明體" w:hAnsi="新細明體" w:cs="新細明體"/>
                <w:sz w:val="32"/>
                <w:szCs w:val="32"/>
              </w:rPr>
              <w:t>K</w:t>
            </w:r>
            <w:r w:rsidR="00013D68">
              <w:rPr>
                <w:rFonts w:ascii="新細明體" w:eastAsia="新細明體" w:hAnsi="新細明體" w:cs="新細明體" w:hint="eastAsia"/>
                <w:sz w:val="32"/>
                <w:szCs w:val="32"/>
              </w:rPr>
              <w:t>前有科目時間表及範圍表供查詢</w:t>
            </w:r>
          </w:p>
        </w:tc>
      </w:tr>
    </w:tbl>
    <w:p w:rsidR="007F2B17" w:rsidRPr="007F2B17" w:rsidRDefault="007F2B17" w:rsidP="00C6210B">
      <w:pPr>
        <w:rPr>
          <w:rFonts w:ascii="新細明體" w:hAnsi="新細明體" w:cs="新細明體"/>
          <w:sz w:val="32"/>
          <w:szCs w:val="32"/>
        </w:rPr>
      </w:pPr>
    </w:p>
    <w:p w:rsidR="00691956" w:rsidRPr="00691956" w:rsidRDefault="00B906DC" w:rsidP="00C6210B">
      <w:pPr>
        <w:rPr>
          <w:rFonts w:eastAsia="Yu Mincho"/>
          <w:sz w:val="32"/>
          <w:szCs w:val="32"/>
        </w:rPr>
      </w:pPr>
      <w:r>
        <w:rPr>
          <w:rFonts w:ascii="新細明體" w:eastAsia="新細明體" w:hAnsi="新細明體" w:cs="新細明體" w:hint="eastAsia"/>
          <w:sz w:val="32"/>
          <w:szCs w:val="32"/>
        </w:rPr>
        <w:t xml:space="preserve">                                       教務處試務組1</w:t>
      </w:r>
      <w:r w:rsidR="00E71B45">
        <w:rPr>
          <w:rFonts w:ascii="新細明體" w:eastAsia="新細明體" w:hAnsi="新細明體" w:cs="新細明體" w:hint="eastAsia"/>
          <w:sz w:val="32"/>
          <w:szCs w:val="32"/>
        </w:rPr>
        <w:t>10</w:t>
      </w:r>
      <w:r>
        <w:rPr>
          <w:rFonts w:ascii="新細明體" w:eastAsia="新細明體" w:hAnsi="新細明體" w:cs="新細明體" w:hint="eastAsia"/>
          <w:sz w:val="32"/>
          <w:szCs w:val="32"/>
        </w:rPr>
        <w:t>.5.1</w:t>
      </w:r>
      <w:r w:rsidR="00E71B45">
        <w:rPr>
          <w:rFonts w:ascii="新細明體" w:eastAsia="新細明體" w:hAnsi="新細明體" w:cs="新細明體" w:hint="eastAsia"/>
          <w:sz w:val="32"/>
          <w:szCs w:val="32"/>
        </w:rPr>
        <w:t>3</w:t>
      </w:r>
    </w:p>
    <w:sectPr w:rsidR="00691956" w:rsidRPr="00691956" w:rsidSect="00FE37F2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00000000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C"/>
    <w:rsid w:val="00013D68"/>
    <w:rsid w:val="00043033"/>
    <w:rsid w:val="000D7AB6"/>
    <w:rsid w:val="00176CCC"/>
    <w:rsid w:val="0025065A"/>
    <w:rsid w:val="00350D74"/>
    <w:rsid w:val="003625D1"/>
    <w:rsid w:val="003D5074"/>
    <w:rsid w:val="003E5E6C"/>
    <w:rsid w:val="004472A9"/>
    <w:rsid w:val="0062480F"/>
    <w:rsid w:val="00691956"/>
    <w:rsid w:val="007E1D46"/>
    <w:rsid w:val="007F2B17"/>
    <w:rsid w:val="007F66E6"/>
    <w:rsid w:val="00883949"/>
    <w:rsid w:val="008A7417"/>
    <w:rsid w:val="008B61EB"/>
    <w:rsid w:val="00B906DC"/>
    <w:rsid w:val="00C22149"/>
    <w:rsid w:val="00C6210B"/>
    <w:rsid w:val="00DA49B6"/>
    <w:rsid w:val="00E5493B"/>
    <w:rsid w:val="00E71B45"/>
    <w:rsid w:val="00EA21A0"/>
    <w:rsid w:val="00FE37F2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C27BA-5D0B-4118-9456-C97C0B5F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2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2019-05-15T03:25:00Z</cp:lastPrinted>
  <dcterms:created xsi:type="dcterms:W3CDTF">2021-05-13T04:43:00Z</dcterms:created>
  <dcterms:modified xsi:type="dcterms:W3CDTF">2021-05-13T04:43:00Z</dcterms:modified>
</cp:coreProperties>
</file>